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31" w:rsidRDefault="00CB4F31" w:rsidP="00CB4F31">
      <w:pPr>
        <w:pStyle w:val="a4"/>
        <w:ind w:firstLine="68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-577215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F31" w:rsidRDefault="00CB4F31" w:rsidP="00CB4F31">
      <w:pPr>
        <w:pStyle w:val="a4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Бурятия</w:t>
      </w:r>
    </w:p>
    <w:p w:rsidR="00CB4F31" w:rsidRDefault="00CB4F31" w:rsidP="00CB4F31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ТАРБАГАТАЙСКИЙ РАЙОН</w:t>
      </w:r>
    </w:p>
    <w:p w:rsidR="00CB4F31" w:rsidRDefault="00CB4F31" w:rsidP="00CB4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CB4F31" w:rsidRDefault="00CB4F31" w:rsidP="00CB4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CB4F31" w:rsidRDefault="00CB4F31" w:rsidP="00CB4F31">
      <w:pPr>
        <w:pStyle w:val="4"/>
        <w:jc w:val="center"/>
        <w:rPr>
          <w:szCs w:val="24"/>
        </w:rPr>
      </w:pPr>
      <w:r>
        <w:rPr>
          <w:szCs w:val="24"/>
        </w:rPr>
        <w:t>РЕШЕНИЕ</w:t>
      </w:r>
    </w:p>
    <w:p w:rsidR="00CB4F31" w:rsidRDefault="00CB4F31" w:rsidP="00CB4F31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CB4F31" w:rsidRDefault="00CB4F31" w:rsidP="00CB4F31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315AE0">
        <w:rPr>
          <w:rFonts w:ascii="Times New Roman" w:hAnsi="Times New Roman"/>
          <w:color w:val="000000"/>
          <w:sz w:val="24"/>
          <w:szCs w:val="24"/>
        </w:rPr>
        <w:t>21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 2024г                                                                                  № </w:t>
      </w:r>
      <w:r w:rsidR="00315AE0"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B4F31" w:rsidRDefault="00CB4F31" w:rsidP="00CB4F31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C5BDF" w:rsidRDefault="006C5BDF" w:rsidP="006C5B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BDF" w:rsidRDefault="006C5BDF" w:rsidP="00315A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внесения изменений в Правила землепользования и застройки муниципального образования сельского поселения  «</w:t>
      </w:r>
      <w:proofErr w:type="spellStart"/>
      <w:r w:rsidR="00CB4F31">
        <w:rPr>
          <w:rFonts w:ascii="Times New Roman" w:hAnsi="Times New Roman" w:cs="Times New Roman"/>
          <w:b/>
          <w:bCs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C5BDF" w:rsidRDefault="006C5BDF" w:rsidP="006C5B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BDF" w:rsidRDefault="006C5BDF" w:rsidP="00CB4F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24, 32 Градостроительного кодекса Российской Федерации, с учетом результатов </w:t>
      </w:r>
      <w:r w:rsidR="00F613CF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A45E1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="005A45E1" w:rsidRPr="00F613CF">
        <w:rPr>
          <w:rFonts w:ascii="Times New Roman" w:hAnsi="Times New Roman" w:cs="Times New Roman"/>
          <w:sz w:val="24"/>
          <w:szCs w:val="24"/>
        </w:rPr>
        <w:t>1</w:t>
      </w:r>
      <w:r w:rsidR="00F613CF">
        <w:rPr>
          <w:rFonts w:ascii="Times New Roman" w:hAnsi="Times New Roman" w:cs="Times New Roman"/>
          <w:sz w:val="24"/>
          <w:szCs w:val="24"/>
        </w:rPr>
        <w:t>0 ноября по 11</w:t>
      </w:r>
      <w:r w:rsidR="005A45E1" w:rsidRPr="00F613CF">
        <w:rPr>
          <w:rFonts w:ascii="Times New Roman" w:hAnsi="Times New Roman" w:cs="Times New Roman"/>
          <w:sz w:val="24"/>
          <w:szCs w:val="24"/>
        </w:rPr>
        <w:t xml:space="preserve"> </w:t>
      </w:r>
      <w:r w:rsidR="00F613C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A45E1" w:rsidRPr="00F613CF">
        <w:rPr>
          <w:rFonts w:ascii="Times New Roman" w:hAnsi="Times New Roman" w:cs="Times New Roman"/>
          <w:sz w:val="24"/>
          <w:szCs w:val="24"/>
        </w:rPr>
        <w:t xml:space="preserve"> 202</w:t>
      </w:r>
      <w:r w:rsidR="00F613CF">
        <w:rPr>
          <w:rFonts w:ascii="Times New Roman" w:hAnsi="Times New Roman" w:cs="Times New Roman"/>
          <w:sz w:val="24"/>
          <w:szCs w:val="24"/>
        </w:rPr>
        <w:t>3</w:t>
      </w:r>
      <w:r w:rsidRPr="00F613CF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статьей 16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Тарбагатайскле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B4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C5BDF" w:rsidRPr="00CB4F31" w:rsidRDefault="006C5BDF" w:rsidP="00CB4F3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F31">
        <w:rPr>
          <w:rFonts w:ascii="Times New Roman" w:hAnsi="Times New Roman" w:cs="Times New Roman"/>
          <w:sz w:val="24"/>
          <w:szCs w:val="24"/>
        </w:rPr>
        <w:t>Утвердить внесение изменений в Правила землепользования и застройки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CB4F31">
        <w:rPr>
          <w:rFonts w:ascii="Times New Roman" w:hAnsi="Times New Roman" w:cs="Times New Roman"/>
          <w:sz w:val="24"/>
          <w:szCs w:val="24"/>
        </w:rPr>
        <w:t>»</w:t>
      </w:r>
      <w:r w:rsidR="00CB4F31">
        <w:rPr>
          <w:rFonts w:ascii="Times New Roman" w:hAnsi="Times New Roman" w:cs="Times New Roman"/>
          <w:sz w:val="24"/>
          <w:szCs w:val="24"/>
        </w:rPr>
        <w:t xml:space="preserve"> </w:t>
      </w:r>
      <w:r w:rsidR="00BE5EFA" w:rsidRPr="00CB4F31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5C0450" w:rsidRPr="00CB4F31">
        <w:rPr>
          <w:rFonts w:ascii="Times New Roman" w:hAnsi="Times New Roman" w:cs="Times New Roman"/>
          <w:sz w:val="24"/>
          <w:szCs w:val="24"/>
        </w:rPr>
        <w:t>карты градост</w:t>
      </w:r>
      <w:r w:rsidR="00CB4F31">
        <w:rPr>
          <w:rFonts w:ascii="Times New Roman" w:hAnsi="Times New Roman" w:cs="Times New Roman"/>
          <w:sz w:val="24"/>
          <w:szCs w:val="24"/>
        </w:rPr>
        <w:t>роительного зонирования МО СП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5C0450" w:rsidRPr="00CB4F31">
        <w:rPr>
          <w:rFonts w:ascii="Times New Roman" w:hAnsi="Times New Roman" w:cs="Times New Roman"/>
          <w:sz w:val="24"/>
          <w:szCs w:val="24"/>
        </w:rPr>
        <w:t>» вне границ населенных пунктов</w:t>
      </w:r>
      <w:r w:rsidR="00BE5EFA" w:rsidRPr="00CB4F3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5C0450" w:rsidRPr="00CB4F31">
        <w:rPr>
          <w:rFonts w:ascii="Times New Roman" w:hAnsi="Times New Roman" w:cs="Times New Roman"/>
          <w:sz w:val="24"/>
          <w:szCs w:val="24"/>
        </w:rPr>
        <w:t>.</w:t>
      </w:r>
    </w:p>
    <w:p w:rsidR="006C5BDF" w:rsidRDefault="006C5BDF" w:rsidP="00CB4F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на официальном сайте Администрации муниципального об</w:t>
      </w:r>
      <w:r w:rsidR="005A45E1">
        <w:rPr>
          <w:rFonts w:ascii="Times New Roman" w:hAnsi="Times New Roman" w:cs="Times New Roman"/>
          <w:sz w:val="24"/>
          <w:szCs w:val="24"/>
        </w:rPr>
        <w:t>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5A45E1">
        <w:rPr>
          <w:rFonts w:ascii="Times New Roman" w:hAnsi="Times New Roman" w:cs="Times New Roman"/>
          <w:sz w:val="24"/>
          <w:szCs w:val="24"/>
        </w:rPr>
        <w:t xml:space="preserve">» </w:t>
      </w:r>
      <w:r w:rsidR="00CB4F3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B4F31" w:rsidRPr="00CB4F3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сптарбагатайское</w:t>
      </w:r>
      <w:proofErr w:type="gramStart"/>
      <w:r w:rsidR="00CB4F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B4F3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B4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DF" w:rsidRDefault="006C5BDF" w:rsidP="006C5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6C5BDF" w:rsidRDefault="006C5BDF" w:rsidP="006C5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6C5BDF" w:rsidRDefault="006C5BDF" w:rsidP="006C5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5BDF" w:rsidRPr="005A45E1" w:rsidRDefault="006C5BDF" w:rsidP="006C5BDF">
      <w:pPr>
        <w:pStyle w:val="a3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E1"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 w:rsidR="00CB4F31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="00CB4F31">
        <w:rPr>
          <w:rFonts w:ascii="Times New Roman" w:hAnsi="Times New Roman" w:cs="Times New Roman"/>
          <w:b/>
          <w:sz w:val="24"/>
          <w:szCs w:val="24"/>
        </w:rPr>
        <w:t>»</w:t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4F31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E40C15" w:rsidRDefault="00E40C15"/>
    <w:sectPr w:rsidR="00E40C15" w:rsidSect="006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20C"/>
    <w:multiLevelType w:val="hybridMultilevel"/>
    <w:tmpl w:val="07F6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5BDF"/>
    <w:rsid w:val="00295947"/>
    <w:rsid w:val="00315AE0"/>
    <w:rsid w:val="00496F9D"/>
    <w:rsid w:val="005A45E1"/>
    <w:rsid w:val="005C0450"/>
    <w:rsid w:val="006C13D9"/>
    <w:rsid w:val="006C5BDF"/>
    <w:rsid w:val="006E7EE5"/>
    <w:rsid w:val="00762251"/>
    <w:rsid w:val="00847D3F"/>
    <w:rsid w:val="008F60F1"/>
    <w:rsid w:val="00953B76"/>
    <w:rsid w:val="00BE5EFA"/>
    <w:rsid w:val="00CB4F31"/>
    <w:rsid w:val="00E40C15"/>
    <w:rsid w:val="00F6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F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B4F31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BDF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B4F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B4F3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B4F31"/>
    <w:pPr>
      <w:spacing w:after="0" w:line="240" w:lineRule="auto"/>
      <w:jc w:val="center"/>
    </w:pPr>
    <w:rPr>
      <w:rFonts w:ascii="Courier New" w:hAnsi="Courier New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CB4F31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123</cp:lastModifiedBy>
  <cp:revision>11</cp:revision>
  <dcterms:created xsi:type="dcterms:W3CDTF">2022-12-16T07:16:00Z</dcterms:created>
  <dcterms:modified xsi:type="dcterms:W3CDTF">2024-02-27T07:28:00Z</dcterms:modified>
</cp:coreProperties>
</file>