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FF2" w:rsidRPr="00A84963" w:rsidRDefault="006A4FF2" w:rsidP="006A4FF2">
      <w:pPr>
        <w:pStyle w:val="a7"/>
        <w:tabs>
          <w:tab w:val="center" w:pos="4662"/>
          <w:tab w:val="left" w:pos="8355"/>
        </w:tabs>
        <w:jc w:val="right"/>
        <w:rPr>
          <w:rFonts w:ascii="Times New Roman" w:hAnsi="Times New Roman"/>
          <w:sz w:val="24"/>
          <w:szCs w:val="24"/>
        </w:rPr>
      </w:pPr>
      <w:r>
        <w:rPr>
          <w:rFonts w:ascii="Times New Roman" w:hAnsi="Times New Roman"/>
          <w:b w:val="0"/>
          <w:noProof/>
          <w:sz w:val="24"/>
          <w:szCs w:val="24"/>
        </w:rPr>
        <w:drawing>
          <wp:anchor distT="0" distB="0" distL="114300" distR="114300" simplePos="0" relativeHeight="251660288" behindDoc="0" locked="0" layoutInCell="1" allowOverlap="1">
            <wp:simplePos x="0" y="0"/>
            <wp:positionH relativeFrom="column">
              <wp:posOffset>2671445</wp:posOffset>
            </wp:positionH>
            <wp:positionV relativeFrom="paragraph">
              <wp:posOffset>-377190</wp:posOffset>
            </wp:positionV>
            <wp:extent cx="781050" cy="914400"/>
            <wp:effectExtent l="19050" t="0" r="0" b="0"/>
            <wp:wrapTopAndBottom/>
            <wp:docPr id="2"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itul-p2"/>
                    <pic:cNvPicPr>
                      <a:picLocks noChangeAspect="1" noChangeArrowheads="1"/>
                    </pic:cNvPicPr>
                  </pic:nvPicPr>
                  <pic:blipFill>
                    <a:blip r:embed="rId4" cstate="print"/>
                    <a:srcRect/>
                    <a:stretch>
                      <a:fillRect/>
                    </a:stretch>
                  </pic:blipFill>
                  <pic:spPr bwMode="auto">
                    <a:xfrm>
                      <a:off x="0" y="0"/>
                      <a:ext cx="781050" cy="914400"/>
                    </a:xfrm>
                    <a:prstGeom prst="rect">
                      <a:avLst/>
                    </a:prstGeom>
                    <a:noFill/>
                    <a:ln w="9525">
                      <a:noFill/>
                      <a:miter lim="800000"/>
                      <a:headEnd/>
                      <a:tailEnd/>
                    </a:ln>
                  </pic:spPr>
                </pic:pic>
              </a:graphicData>
            </a:graphic>
          </wp:anchor>
        </w:drawing>
      </w:r>
    </w:p>
    <w:p w:rsidR="006A4FF2" w:rsidRPr="00A84963" w:rsidRDefault="006A4FF2" w:rsidP="006A4FF2">
      <w:pPr>
        <w:pStyle w:val="a7"/>
        <w:tabs>
          <w:tab w:val="center" w:pos="4662"/>
          <w:tab w:val="left" w:pos="8355"/>
        </w:tabs>
        <w:rPr>
          <w:rFonts w:ascii="Times New Roman" w:hAnsi="Times New Roman"/>
          <w:sz w:val="24"/>
          <w:szCs w:val="24"/>
        </w:rPr>
      </w:pPr>
      <w:r w:rsidRPr="00A84963">
        <w:rPr>
          <w:rFonts w:ascii="Times New Roman" w:hAnsi="Times New Roman"/>
          <w:sz w:val="24"/>
          <w:szCs w:val="24"/>
        </w:rPr>
        <w:t>Республика Бурятия</w:t>
      </w:r>
    </w:p>
    <w:p w:rsidR="006A4FF2" w:rsidRPr="00A84963" w:rsidRDefault="006A4FF2" w:rsidP="006A4FF2">
      <w:pPr>
        <w:pStyle w:val="a7"/>
        <w:rPr>
          <w:rFonts w:ascii="Times New Roman" w:hAnsi="Times New Roman"/>
          <w:b w:val="0"/>
          <w:sz w:val="24"/>
          <w:szCs w:val="24"/>
        </w:rPr>
      </w:pPr>
      <w:r w:rsidRPr="00A84963">
        <w:rPr>
          <w:rFonts w:ascii="Times New Roman" w:hAnsi="Times New Roman"/>
          <w:sz w:val="24"/>
          <w:szCs w:val="24"/>
        </w:rPr>
        <w:t>ТАРБАГАТАЙСКИЙ РАЙОН</w:t>
      </w:r>
    </w:p>
    <w:p w:rsidR="006A4FF2" w:rsidRPr="00A84963" w:rsidRDefault="006A4FF2" w:rsidP="006A4FF2">
      <w:pPr>
        <w:spacing w:after="0" w:line="240" w:lineRule="auto"/>
        <w:jc w:val="center"/>
        <w:rPr>
          <w:rFonts w:ascii="Times New Roman" w:hAnsi="Times New Roman"/>
          <w:b/>
          <w:sz w:val="24"/>
          <w:szCs w:val="24"/>
        </w:rPr>
      </w:pPr>
      <w:r w:rsidRPr="00A84963">
        <w:rPr>
          <w:rFonts w:ascii="Times New Roman" w:hAnsi="Times New Roman"/>
          <w:b/>
          <w:sz w:val="24"/>
          <w:szCs w:val="24"/>
        </w:rPr>
        <w:t>СОВЕТ ДЕПУТАТОВ МУНИЦИПАЛЬНОГО ОБРАЗОВАНИЯ</w:t>
      </w:r>
    </w:p>
    <w:p w:rsidR="006A4FF2" w:rsidRPr="00A84963" w:rsidRDefault="006A4FF2" w:rsidP="006A4FF2">
      <w:pPr>
        <w:spacing w:after="0" w:line="240" w:lineRule="auto"/>
        <w:jc w:val="center"/>
        <w:rPr>
          <w:rFonts w:ascii="Times New Roman" w:hAnsi="Times New Roman"/>
          <w:b/>
          <w:sz w:val="24"/>
          <w:szCs w:val="24"/>
        </w:rPr>
      </w:pPr>
      <w:r w:rsidRPr="00A84963">
        <w:rPr>
          <w:rFonts w:ascii="Times New Roman" w:hAnsi="Times New Roman"/>
          <w:b/>
          <w:sz w:val="24"/>
          <w:szCs w:val="24"/>
        </w:rPr>
        <w:t>СЕЛЬСКОГО ПОСЕЛЕНИЯ «ТАРБАГАТАЙСКОЕ»</w:t>
      </w:r>
    </w:p>
    <w:p w:rsidR="006A4FF2" w:rsidRPr="00A84963" w:rsidRDefault="006A4FF2" w:rsidP="006A4FF2">
      <w:pPr>
        <w:pStyle w:val="4"/>
        <w:jc w:val="center"/>
        <w:rPr>
          <w:szCs w:val="24"/>
        </w:rPr>
      </w:pPr>
      <w:r w:rsidRPr="00A84963">
        <w:rPr>
          <w:szCs w:val="24"/>
        </w:rPr>
        <w:t>РЕШЕНИЕ</w:t>
      </w:r>
    </w:p>
    <w:p w:rsidR="006A4FF2" w:rsidRPr="00A84963" w:rsidRDefault="006A4FF2" w:rsidP="006A4FF2">
      <w:pPr>
        <w:pStyle w:val="1"/>
        <w:spacing w:before="0" w:line="240" w:lineRule="auto"/>
        <w:jc w:val="center"/>
        <w:rPr>
          <w:rFonts w:ascii="Times New Roman" w:hAnsi="Times New Roman"/>
          <w:bCs w:val="0"/>
          <w:color w:val="auto"/>
          <w:sz w:val="24"/>
          <w:szCs w:val="24"/>
        </w:rPr>
      </w:pPr>
    </w:p>
    <w:p w:rsidR="006A4FF2" w:rsidRPr="00A84963" w:rsidRDefault="006A4FF2" w:rsidP="006A4FF2">
      <w:pPr>
        <w:pStyle w:val="1"/>
        <w:spacing w:before="0" w:line="240" w:lineRule="auto"/>
        <w:jc w:val="both"/>
        <w:rPr>
          <w:rFonts w:ascii="Times New Roman" w:hAnsi="Times New Roman"/>
          <w:color w:val="000000"/>
          <w:sz w:val="24"/>
          <w:szCs w:val="24"/>
        </w:rPr>
      </w:pPr>
      <w:r>
        <w:rPr>
          <w:rFonts w:ascii="Times New Roman" w:hAnsi="Times New Roman"/>
          <w:color w:val="000000"/>
          <w:sz w:val="24"/>
          <w:szCs w:val="24"/>
        </w:rPr>
        <w:t>о</w:t>
      </w:r>
      <w:r w:rsidRPr="00A84963">
        <w:rPr>
          <w:rFonts w:ascii="Times New Roman" w:hAnsi="Times New Roman"/>
          <w:color w:val="000000"/>
          <w:sz w:val="24"/>
          <w:szCs w:val="24"/>
        </w:rPr>
        <w:t>т</w:t>
      </w:r>
      <w:r>
        <w:rPr>
          <w:rFonts w:ascii="Times New Roman" w:hAnsi="Times New Roman"/>
          <w:color w:val="000000"/>
          <w:sz w:val="24"/>
          <w:szCs w:val="24"/>
        </w:rPr>
        <w:t xml:space="preserve"> </w:t>
      </w:r>
      <w:r w:rsidR="00CC4FB4">
        <w:rPr>
          <w:rFonts w:ascii="Times New Roman" w:hAnsi="Times New Roman"/>
          <w:color w:val="000000"/>
          <w:sz w:val="24"/>
          <w:szCs w:val="24"/>
        </w:rPr>
        <w:t>29 марта</w:t>
      </w:r>
      <w:r w:rsidR="00462798">
        <w:rPr>
          <w:rFonts w:ascii="Times New Roman" w:hAnsi="Times New Roman"/>
          <w:color w:val="000000"/>
          <w:sz w:val="24"/>
          <w:szCs w:val="24"/>
        </w:rPr>
        <w:t xml:space="preserve">  2023</w:t>
      </w:r>
      <w:r w:rsidRPr="00A84963">
        <w:rPr>
          <w:rFonts w:ascii="Times New Roman" w:hAnsi="Times New Roman"/>
          <w:color w:val="000000"/>
          <w:sz w:val="24"/>
          <w:szCs w:val="24"/>
        </w:rPr>
        <w:t xml:space="preserve">г                                                         </w:t>
      </w:r>
      <w:r>
        <w:rPr>
          <w:rFonts w:ascii="Times New Roman" w:hAnsi="Times New Roman"/>
          <w:color w:val="000000"/>
          <w:sz w:val="24"/>
          <w:szCs w:val="24"/>
        </w:rPr>
        <w:t xml:space="preserve">                         </w:t>
      </w:r>
      <w:r w:rsidRPr="00A84963">
        <w:rPr>
          <w:rFonts w:ascii="Times New Roman" w:hAnsi="Times New Roman"/>
          <w:color w:val="000000"/>
          <w:sz w:val="24"/>
          <w:szCs w:val="24"/>
        </w:rPr>
        <w:t>№</w:t>
      </w:r>
      <w:r w:rsidR="00CC4FB4">
        <w:rPr>
          <w:rFonts w:ascii="Times New Roman" w:hAnsi="Times New Roman"/>
          <w:color w:val="000000"/>
          <w:sz w:val="24"/>
          <w:szCs w:val="24"/>
        </w:rPr>
        <w:t>189</w:t>
      </w:r>
      <w:r>
        <w:rPr>
          <w:rFonts w:ascii="Times New Roman" w:hAnsi="Times New Roman"/>
          <w:color w:val="000000"/>
          <w:sz w:val="24"/>
          <w:szCs w:val="24"/>
        </w:rPr>
        <w:t xml:space="preserve"> </w:t>
      </w:r>
      <w:r w:rsidRPr="00A84963">
        <w:rPr>
          <w:rFonts w:ascii="Times New Roman" w:hAnsi="Times New Roman"/>
          <w:color w:val="000000"/>
          <w:sz w:val="24"/>
          <w:szCs w:val="24"/>
        </w:rPr>
        <w:t xml:space="preserve">                                                  </w:t>
      </w:r>
      <w:r w:rsidRPr="00A84963">
        <w:rPr>
          <w:rFonts w:ascii="Times New Roman" w:hAnsi="Times New Roman"/>
          <w:color w:val="000000"/>
          <w:sz w:val="24"/>
          <w:szCs w:val="24"/>
        </w:rPr>
        <w:tab/>
      </w:r>
      <w:r w:rsidRPr="00A84963">
        <w:rPr>
          <w:rFonts w:ascii="Times New Roman" w:hAnsi="Times New Roman"/>
          <w:color w:val="000000"/>
          <w:sz w:val="24"/>
          <w:szCs w:val="24"/>
        </w:rPr>
        <w:tab/>
      </w:r>
      <w:r w:rsidRPr="00A84963">
        <w:rPr>
          <w:rFonts w:ascii="Times New Roman" w:hAnsi="Times New Roman"/>
          <w:color w:val="000000"/>
          <w:sz w:val="24"/>
          <w:szCs w:val="24"/>
        </w:rPr>
        <w:tab/>
      </w:r>
      <w:r w:rsidRPr="00A84963">
        <w:rPr>
          <w:rFonts w:ascii="Times New Roman" w:hAnsi="Times New Roman"/>
          <w:color w:val="000000"/>
          <w:sz w:val="24"/>
          <w:szCs w:val="24"/>
        </w:rPr>
        <w:tab/>
      </w:r>
      <w:r w:rsidRPr="00A84963">
        <w:rPr>
          <w:rFonts w:ascii="Times New Roman" w:hAnsi="Times New Roman"/>
          <w:color w:val="000000"/>
          <w:sz w:val="24"/>
          <w:szCs w:val="24"/>
        </w:rPr>
        <w:tab/>
      </w:r>
      <w:r w:rsidRPr="00A84963">
        <w:rPr>
          <w:rFonts w:ascii="Times New Roman" w:hAnsi="Times New Roman"/>
          <w:color w:val="000000"/>
          <w:sz w:val="24"/>
          <w:szCs w:val="24"/>
        </w:rPr>
        <w:tab/>
      </w:r>
    </w:p>
    <w:p w:rsidR="006A4FF2" w:rsidRPr="00A84963" w:rsidRDefault="006A4FF2" w:rsidP="006A4FF2">
      <w:pPr>
        <w:pStyle w:val="1"/>
        <w:spacing w:before="0" w:line="240" w:lineRule="auto"/>
        <w:jc w:val="both"/>
        <w:rPr>
          <w:rFonts w:ascii="Times New Roman" w:hAnsi="Times New Roman"/>
          <w:color w:val="000000"/>
          <w:sz w:val="24"/>
          <w:szCs w:val="24"/>
        </w:rPr>
      </w:pPr>
      <w:r w:rsidRPr="00A84963">
        <w:rPr>
          <w:rFonts w:ascii="Times New Roman" w:hAnsi="Times New Roman"/>
          <w:color w:val="000000"/>
          <w:sz w:val="24"/>
          <w:szCs w:val="24"/>
        </w:rPr>
        <w:tab/>
      </w:r>
      <w:r w:rsidRPr="00A84963">
        <w:rPr>
          <w:rFonts w:ascii="Times New Roman" w:hAnsi="Times New Roman"/>
          <w:color w:val="000000"/>
          <w:sz w:val="24"/>
          <w:szCs w:val="24"/>
        </w:rPr>
        <w:tab/>
      </w:r>
      <w:r w:rsidRPr="00A84963">
        <w:rPr>
          <w:rFonts w:ascii="Times New Roman" w:hAnsi="Times New Roman"/>
          <w:color w:val="000000"/>
          <w:sz w:val="24"/>
          <w:szCs w:val="24"/>
        </w:rPr>
        <w:tab/>
      </w:r>
      <w:r w:rsidRPr="00A84963">
        <w:rPr>
          <w:rFonts w:ascii="Times New Roman" w:hAnsi="Times New Roman"/>
          <w:color w:val="000000"/>
          <w:sz w:val="24"/>
          <w:szCs w:val="24"/>
        </w:rPr>
        <w:tab/>
      </w:r>
      <w:r w:rsidRPr="00A84963">
        <w:rPr>
          <w:rFonts w:ascii="Times New Roman" w:hAnsi="Times New Roman"/>
          <w:color w:val="000000"/>
          <w:sz w:val="24"/>
          <w:szCs w:val="24"/>
        </w:rPr>
        <w:tab/>
      </w:r>
      <w:r w:rsidRPr="00A84963">
        <w:rPr>
          <w:rFonts w:ascii="Times New Roman" w:hAnsi="Times New Roman"/>
          <w:color w:val="000000"/>
          <w:sz w:val="24"/>
          <w:szCs w:val="24"/>
        </w:rPr>
        <w:tab/>
        <w:t>с. Тарбагатай</w:t>
      </w:r>
    </w:p>
    <w:p w:rsidR="006A4FF2" w:rsidRPr="00A84963" w:rsidRDefault="006A4FF2" w:rsidP="006A4FF2">
      <w:pPr>
        <w:spacing w:after="0" w:line="240" w:lineRule="auto"/>
        <w:rPr>
          <w:rFonts w:ascii="Times New Roman" w:hAnsi="Times New Roman"/>
        </w:rPr>
      </w:pPr>
    </w:p>
    <w:p w:rsidR="006A4FF2" w:rsidRPr="008A343B" w:rsidRDefault="006A4FF2" w:rsidP="006A4FF2">
      <w:pPr>
        <w:spacing w:after="0" w:line="240" w:lineRule="auto"/>
        <w:jc w:val="center"/>
        <w:rPr>
          <w:rFonts w:ascii="Times New Roman" w:hAnsi="Times New Roman"/>
          <w:b/>
          <w:sz w:val="24"/>
          <w:szCs w:val="24"/>
        </w:rPr>
      </w:pPr>
      <w:r w:rsidRPr="008A343B">
        <w:rPr>
          <w:rFonts w:ascii="Times New Roman" w:hAnsi="Times New Roman"/>
          <w:b/>
          <w:sz w:val="24"/>
          <w:szCs w:val="24"/>
        </w:rPr>
        <w:t>О внесении изменений и дополнений в Устав муниципального образования</w:t>
      </w:r>
    </w:p>
    <w:p w:rsidR="006A4FF2" w:rsidRPr="008A343B" w:rsidRDefault="006A4FF2" w:rsidP="006A4FF2">
      <w:pPr>
        <w:spacing w:after="0" w:line="240" w:lineRule="auto"/>
        <w:jc w:val="center"/>
        <w:rPr>
          <w:rFonts w:ascii="Times New Roman" w:hAnsi="Times New Roman"/>
          <w:color w:val="000000"/>
          <w:sz w:val="24"/>
          <w:szCs w:val="24"/>
        </w:rPr>
      </w:pPr>
      <w:r w:rsidRPr="008A343B">
        <w:rPr>
          <w:rFonts w:ascii="Times New Roman" w:hAnsi="Times New Roman"/>
          <w:b/>
          <w:sz w:val="24"/>
          <w:szCs w:val="24"/>
        </w:rPr>
        <w:t>сельского поселения  «</w:t>
      </w:r>
      <w:proofErr w:type="spellStart"/>
      <w:r w:rsidRPr="008A343B">
        <w:rPr>
          <w:rFonts w:ascii="Times New Roman" w:hAnsi="Times New Roman"/>
          <w:b/>
          <w:sz w:val="24"/>
          <w:szCs w:val="24"/>
        </w:rPr>
        <w:t>Тарбагатайское</w:t>
      </w:r>
      <w:proofErr w:type="spellEnd"/>
      <w:r w:rsidRPr="008A343B">
        <w:rPr>
          <w:rFonts w:ascii="Times New Roman" w:hAnsi="Times New Roman"/>
          <w:b/>
          <w:sz w:val="24"/>
          <w:szCs w:val="24"/>
        </w:rPr>
        <w:t>»</w:t>
      </w:r>
    </w:p>
    <w:p w:rsidR="006A4FF2" w:rsidRPr="008A343B" w:rsidRDefault="006A4FF2" w:rsidP="006A4FF2">
      <w:pPr>
        <w:pStyle w:val="a5"/>
        <w:tabs>
          <w:tab w:val="left" w:leader="underscore" w:pos="7988"/>
        </w:tabs>
        <w:spacing w:after="0" w:line="240" w:lineRule="auto"/>
        <w:jc w:val="center"/>
        <w:rPr>
          <w:rFonts w:ascii="Times New Roman" w:hAnsi="Times New Roman"/>
          <w:color w:val="000000"/>
          <w:sz w:val="24"/>
          <w:szCs w:val="24"/>
        </w:rPr>
      </w:pPr>
    </w:p>
    <w:p w:rsidR="006A4FF2" w:rsidRPr="008A343B" w:rsidRDefault="006A4FF2" w:rsidP="006A4FF2">
      <w:pPr>
        <w:pStyle w:val="a5"/>
        <w:tabs>
          <w:tab w:val="left" w:pos="567"/>
          <w:tab w:val="left" w:leader="underscore" w:pos="7988"/>
        </w:tabs>
        <w:spacing w:after="0" w:line="240" w:lineRule="auto"/>
        <w:jc w:val="both"/>
        <w:rPr>
          <w:rFonts w:ascii="Times New Roman" w:hAnsi="Times New Roman"/>
          <w:sz w:val="24"/>
          <w:szCs w:val="24"/>
        </w:rPr>
      </w:pPr>
      <w:r w:rsidRPr="008A343B">
        <w:rPr>
          <w:rFonts w:ascii="Times New Roman" w:hAnsi="Times New Roman"/>
          <w:color w:val="000000"/>
          <w:sz w:val="24"/>
          <w:szCs w:val="24"/>
        </w:rPr>
        <w:t xml:space="preserve"> </w:t>
      </w:r>
      <w:r w:rsidRPr="008A343B">
        <w:rPr>
          <w:rFonts w:ascii="Times New Roman" w:hAnsi="Times New Roman"/>
          <w:color w:val="000000"/>
          <w:sz w:val="24"/>
          <w:szCs w:val="24"/>
        </w:rPr>
        <w:tab/>
      </w:r>
      <w:r w:rsidR="00462798">
        <w:rPr>
          <w:rFonts w:ascii="Times New Roman" w:hAnsi="Times New Roman"/>
          <w:color w:val="000000"/>
          <w:sz w:val="24"/>
          <w:szCs w:val="24"/>
        </w:rPr>
        <w:t xml:space="preserve">Руководствуясь пунктом 1 части 10 статьи 35 Федерального закона от 06.10.2002 №131-ФЗ «Об общих принципах организации местного самоуправления в Российской Федерации» (с последующим изменениями и дополнениями), </w:t>
      </w:r>
      <w:r w:rsidRPr="008A343B">
        <w:rPr>
          <w:rFonts w:ascii="Times New Roman" w:hAnsi="Times New Roman"/>
          <w:color w:val="000000"/>
          <w:sz w:val="24"/>
          <w:szCs w:val="24"/>
        </w:rPr>
        <w:t>Устав</w:t>
      </w:r>
      <w:r w:rsidR="00462798">
        <w:rPr>
          <w:rFonts w:ascii="Times New Roman" w:hAnsi="Times New Roman"/>
          <w:color w:val="000000"/>
          <w:sz w:val="24"/>
          <w:szCs w:val="24"/>
        </w:rPr>
        <w:t>ом</w:t>
      </w:r>
      <w:r w:rsidRPr="008A343B">
        <w:rPr>
          <w:rFonts w:ascii="Times New Roman" w:hAnsi="Times New Roman"/>
          <w:color w:val="000000"/>
          <w:sz w:val="24"/>
          <w:szCs w:val="24"/>
        </w:rPr>
        <w:t xml:space="preserve"> МО СП «</w:t>
      </w:r>
      <w:proofErr w:type="spellStart"/>
      <w:r w:rsidRPr="008A343B">
        <w:rPr>
          <w:rFonts w:ascii="Times New Roman" w:hAnsi="Times New Roman"/>
          <w:color w:val="000000"/>
          <w:sz w:val="24"/>
          <w:szCs w:val="24"/>
        </w:rPr>
        <w:t>Тарбагатайское</w:t>
      </w:r>
      <w:proofErr w:type="spellEnd"/>
      <w:r w:rsidRPr="008A343B">
        <w:rPr>
          <w:rFonts w:ascii="Times New Roman" w:hAnsi="Times New Roman"/>
          <w:color w:val="000000"/>
          <w:sz w:val="24"/>
          <w:szCs w:val="24"/>
        </w:rPr>
        <w:t xml:space="preserve">» </w:t>
      </w:r>
      <w:proofErr w:type="spellStart"/>
      <w:r w:rsidRPr="008A343B">
        <w:rPr>
          <w:rFonts w:ascii="Times New Roman" w:hAnsi="Times New Roman"/>
          <w:color w:val="000000"/>
          <w:sz w:val="24"/>
          <w:szCs w:val="24"/>
        </w:rPr>
        <w:t>Тарбагатайского</w:t>
      </w:r>
      <w:proofErr w:type="spellEnd"/>
      <w:r w:rsidRPr="008A343B">
        <w:rPr>
          <w:rFonts w:ascii="Times New Roman" w:hAnsi="Times New Roman"/>
          <w:color w:val="000000"/>
          <w:sz w:val="24"/>
          <w:szCs w:val="24"/>
        </w:rPr>
        <w:t xml:space="preserve"> района Республики Бурятия, Совет депутатов</w:t>
      </w:r>
      <w:r w:rsidRPr="008A343B">
        <w:rPr>
          <w:rFonts w:ascii="Times New Roman" w:hAnsi="Times New Roman"/>
          <w:sz w:val="24"/>
          <w:szCs w:val="24"/>
        </w:rPr>
        <w:t xml:space="preserve"> МО СП «</w:t>
      </w:r>
      <w:proofErr w:type="spellStart"/>
      <w:r w:rsidRPr="008A343B">
        <w:rPr>
          <w:rFonts w:ascii="Times New Roman" w:hAnsi="Times New Roman"/>
          <w:sz w:val="24"/>
          <w:szCs w:val="24"/>
        </w:rPr>
        <w:t>Тарбагатайское</w:t>
      </w:r>
      <w:proofErr w:type="spellEnd"/>
      <w:r w:rsidRPr="008A343B">
        <w:rPr>
          <w:rFonts w:ascii="Times New Roman" w:hAnsi="Times New Roman"/>
          <w:sz w:val="24"/>
          <w:szCs w:val="24"/>
        </w:rPr>
        <w:t xml:space="preserve">» </w:t>
      </w:r>
      <w:r w:rsidRPr="008A343B">
        <w:rPr>
          <w:rFonts w:ascii="Times New Roman" w:hAnsi="Times New Roman"/>
          <w:b/>
          <w:color w:val="000000"/>
          <w:spacing w:val="70"/>
          <w:sz w:val="24"/>
          <w:szCs w:val="24"/>
        </w:rPr>
        <w:t>РЕШИЛ:</w:t>
      </w:r>
    </w:p>
    <w:p w:rsidR="006A4FF2" w:rsidRDefault="006A4FF2" w:rsidP="006A4FF2">
      <w:pPr>
        <w:pStyle w:val="a5"/>
        <w:tabs>
          <w:tab w:val="left" w:leader="underscore" w:pos="10157"/>
        </w:tabs>
        <w:spacing w:after="0" w:line="240" w:lineRule="auto"/>
        <w:ind w:firstLine="580"/>
        <w:jc w:val="both"/>
        <w:rPr>
          <w:rFonts w:ascii="Times New Roman" w:hAnsi="Times New Roman"/>
          <w:color w:val="000000"/>
          <w:sz w:val="24"/>
          <w:szCs w:val="24"/>
        </w:rPr>
      </w:pPr>
      <w:r w:rsidRPr="008A343B">
        <w:rPr>
          <w:rFonts w:ascii="Times New Roman" w:hAnsi="Times New Roman"/>
          <w:color w:val="000000"/>
          <w:sz w:val="24"/>
          <w:szCs w:val="24"/>
        </w:rPr>
        <w:t xml:space="preserve">1. </w:t>
      </w:r>
      <w:proofErr w:type="gramStart"/>
      <w:r w:rsidRPr="008A343B">
        <w:rPr>
          <w:rFonts w:ascii="Times New Roman" w:hAnsi="Times New Roman"/>
          <w:color w:val="000000"/>
          <w:sz w:val="24"/>
          <w:szCs w:val="24"/>
        </w:rPr>
        <w:t>Внести в Устав муниципального образования сельского поселения «</w:t>
      </w:r>
      <w:proofErr w:type="spellStart"/>
      <w:r w:rsidRPr="008A343B">
        <w:rPr>
          <w:rFonts w:ascii="Times New Roman" w:hAnsi="Times New Roman"/>
          <w:color w:val="000000"/>
          <w:sz w:val="24"/>
          <w:szCs w:val="24"/>
        </w:rPr>
        <w:t>Тарбагатайское</w:t>
      </w:r>
      <w:proofErr w:type="spellEnd"/>
      <w:r w:rsidRPr="008A343B">
        <w:rPr>
          <w:rFonts w:ascii="Times New Roman" w:hAnsi="Times New Roman"/>
          <w:color w:val="000000"/>
          <w:sz w:val="24"/>
          <w:szCs w:val="24"/>
        </w:rPr>
        <w:t xml:space="preserve">», принятый решением </w:t>
      </w:r>
      <w:r w:rsidRPr="008A343B">
        <w:rPr>
          <w:rFonts w:ascii="Times New Roman" w:hAnsi="Times New Roman"/>
          <w:sz w:val="24"/>
          <w:szCs w:val="24"/>
        </w:rPr>
        <w:t>Совета депутатов «</w:t>
      </w:r>
      <w:proofErr w:type="spellStart"/>
      <w:r w:rsidRPr="008A343B">
        <w:rPr>
          <w:rFonts w:ascii="Times New Roman" w:hAnsi="Times New Roman"/>
          <w:sz w:val="24"/>
          <w:szCs w:val="24"/>
        </w:rPr>
        <w:t>Тарбагатайское</w:t>
      </w:r>
      <w:proofErr w:type="spellEnd"/>
      <w:r w:rsidRPr="008A343B">
        <w:rPr>
          <w:rFonts w:ascii="Times New Roman" w:hAnsi="Times New Roman"/>
          <w:sz w:val="24"/>
          <w:szCs w:val="24"/>
        </w:rPr>
        <w:t xml:space="preserve">»  от 28 мая 2013 года № 182 (редакции решений Совета депутатов от 21 мая </w:t>
      </w:r>
      <w:smartTag w:uri="urn:schemas-microsoft-com:office:smarttags" w:element="metricconverter">
        <w:smartTagPr>
          <w:attr w:name="ProductID" w:val="2014 г"/>
        </w:smartTagPr>
        <w:r w:rsidRPr="008A343B">
          <w:rPr>
            <w:rFonts w:ascii="Times New Roman" w:hAnsi="Times New Roman"/>
            <w:sz w:val="24"/>
            <w:szCs w:val="24"/>
          </w:rPr>
          <w:t>2014 г</w:t>
        </w:r>
      </w:smartTag>
      <w:r w:rsidRPr="008A343B">
        <w:rPr>
          <w:rFonts w:ascii="Times New Roman" w:hAnsi="Times New Roman"/>
          <w:sz w:val="24"/>
          <w:szCs w:val="24"/>
        </w:rPr>
        <w:t xml:space="preserve">. № 215, от 24 декабря </w:t>
      </w:r>
      <w:smartTag w:uri="urn:schemas-microsoft-com:office:smarttags" w:element="metricconverter">
        <w:smartTagPr>
          <w:attr w:name="ProductID" w:val="2014 г"/>
        </w:smartTagPr>
        <w:r w:rsidRPr="008A343B">
          <w:rPr>
            <w:rFonts w:ascii="Times New Roman" w:hAnsi="Times New Roman"/>
            <w:sz w:val="24"/>
            <w:szCs w:val="24"/>
          </w:rPr>
          <w:t>2014 г</w:t>
        </w:r>
      </w:smartTag>
      <w:r w:rsidRPr="008A343B">
        <w:rPr>
          <w:rFonts w:ascii="Times New Roman" w:hAnsi="Times New Roman"/>
          <w:sz w:val="24"/>
          <w:szCs w:val="24"/>
        </w:rPr>
        <w:t xml:space="preserve">. № 237, от 30 ноября </w:t>
      </w:r>
      <w:smartTag w:uri="urn:schemas-microsoft-com:office:smarttags" w:element="metricconverter">
        <w:smartTagPr>
          <w:attr w:name="ProductID" w:val="2015 г"/>
        </w:smartTagPr>
        <w:r w:rsidRPr="008A343B">
          <w:rPr>
            <w:rFonts w:ascii="Times New Roman" w:hAnsi="Times New Roman"/>
            <w:sz w:val="24"/>
            <w:szCs w:val="24"/>
          </w:rPr>
          <w:t>2015 г</w:t>
        </w:r>
      </w:smartTag>
      <w:r w:rsidRPr="008A343B">
        <w:rPr>
          <w:rFonts w:ascii="Times New Roman" w:hAnsi="Times New Roman"/>
          <w:sz w:val="24"/>
          <w:szCs w:val="24"/>
        </w:rPr>
        <w:t xml:space="preserve">. № 272, от 22 марта </w:t>
      </w:r>
      <w:smartTag w:uri="urn:schemas-microsoft-com:office:smarttags" w:element="metricconverter">
        <w:smartTagPr>
          <w:attr w:name="ProductID" w:val="2016 г"/>
        </w:smartTagPr>
        <w:r w:rsidRPr="008A343B">
          <w:rPr>
            <w:rFonts w:ascii="Times New Roman" w:hAnsi="Times New Roman"/>
            <w:sz w:val="24"/>
            <w:szCs w:val="24"/>
          </w:rPr>
          <w:t>2016 г</w:t>
        </w:r>
      </w:smartTag>
      <w:r w:rsidRPr="008A343B">
        <w:rPr>
          <w:rFonts w:ascii="Times New Roman" w:hAnsi="Times New Roman"/>
          <w:sz w:val="24"/>
          <w:szCs w:val="24"/>
        </w:rPr>
        <w:t xml:space="preserve">. № 288, от 17 августа </w:t>
      </w:r>
      <w:smartTag w:uri="urn:schemas-microsoft-com:office:smarttags" w:element="metricconverter">
        <w:smartTagPr>
          <w:attr w:name="ProductID" w:val="2016 г"/>
        </w:smartTagPr>
        <w:r w:rsidRPr="008A343B">
          <w:rPr>
            <w:rFonts w:ascii="Times New Roman" w:hAnsi="Times New Roman"/>
            <w:sz w:val="24"/>
            <w:szCs w:val="24"/>
          </w:rPr>
          <w:t>2016 г</w:t>
        </w:r>
      </w:smartTag>
      <w:r w:rsidRPr="008A343B">
        <w:rPr>
          <w:rFonts w:ascii="Times New Roman" w:hAnsi="Times New Roman"/>
          <w:sz w:val="24"/>
          <w:szCs w:val="24"/>
        </w:rPr>
        <w:t>. № 308, от 25 ноября 2016 г. № 317, от</w:t>
      </w:r>
      <w:proofErr w:type="gramEnd"/>
      <w:r w:rsidRPr="008A343B">
        <w:rPr>
          <w:rFonts w:ascii="Times New Roman" w:hAnsi="Times New Roman"/>
          <w:sz w:val="24"/>
          <w:szCs w:val="24"/>
        </w:rPr>
        <w:t xml:space="preserve"> 24 апреля 2017 г. № 340, от 28 июля 2017 г. № 351, от 03.11.2017 г. № 361, от 01.03.2018 №378, от 07.06.2018 №386, </w:t>
      </w:r>
      <w:proofErr w:type="gramStart"/>
      <w:r w:rsidRPr="008A343B">
        <w:rPr>
          <w:rFonts w:ascii="Times New Roman" w:hAnsi="Times New Roman"/>
          <w:sz w:val="24"/>
          <w:szCs w:val="24"/>
        </w:rPr>
        <w:t>от</w:t>
      </w:r>
      <w:proofErr w:type="gramEnd"/>
      <w:r w:rsidRPr="008A343B">
        <w:rPr>
          <w:rFonts w:ascii="Times New Roman" w:hAnsi="Times New Roman"/>
          <w:sz w:val="24"/>
          <w:szCs w:val="24"/>
        </w:rPr>
        <w:t xml:space="preserve"> </w:t>
      </w:r>
      <w:proofErr w:type="gramStart"/>
      <w:r w:rsidRPr="008A343B">
        <w:rPr>
          <w:rFonts w:ascii="Times New Roman" w:hAnsi="Times New Roman"/>
          <w:sz w:val="24"/>
          <w:szCs w:val="24"/>
        </w:rPr>
        <w:t>03.12.2018г. № 30, от 18.06.2019 №54, от 13.09.2019 №64, от 04.02.2021г №120, от 25.08.2021 №128, от 11.11.2021№139, от 22.12.2021 №150, от 23.03.2022 №161</w:t>
      </w:r>
      <w:r w:rsidR="00AC2446" w:rsidRPr="008A343B">
        <w:rPr>
          <w:rFonts w:ascii="Times New Roman" w:hAnsi="Times New Roman"/>
          <w:sz w:val="24"/>
          <w:szCs w:val="24"/>
        </w:rPr>
        <w:t>, от 03.08.20022 №168</w:t>
      </w:r>
      <w:r w:rsidR="00462798">
        <w:rPr>
          <w:rFonts w:ascii="Times New Roman" w:hAnsi="Times New Roman"/>
          <w:sz w:val="24"/>
          <w:szCs w:val="24"/>
        </w:rPr>
        <w:t>, от 20.12.2022 №180)</w:t>
      </w:r>
      <w:r w:rsidRPr="008A343B">
        <w:rPr>
          <w:rFonts w:ascii="Times New Roman" w:hAnsi="Times New Roman"/>
          <w:color w:val="000000"/>
          <w:sz w:val="24"/>
          <w:szCs w:val="24"/>
        </w:rPr>
        <w:t>, следующие изменения и дополнения:</w:t>
      </w:r>
      <w:proofErr w:type="gramEnd"/>
    </w:p>
    <w:p w:rsidR="00813FCB" w:rsidRDefault="00813FCB" w:rsidP="007D2466">
      <w:pPr>
        <w:pStyle w:val="a5"/>
        <w:tabs>
          <w:tab w:val="left" w:leader="underscore" w:pos="10157"/>
        </w:tabs>
        <w:spacing w:after="0" w:line="240" w:lineRule="auto"/>
        <w:ind w:firstLine="580"/>
        <w:jc w:val="both"/>
        <w:rPr>
          <w:rFonts w:ascii="Times New Roman" w:hAnsi="Times New Roman"/>
          <w:color w:val="000000"/>
          <w:sz w:val="24"/>
          <w:szCs w:val="24"/>
        </w:rPr>
      </w:pPr>
      <w:r>
        <w:rPr>
          <w:rFonts w:ascii="Times New Roman" w:hAnsi="Times New Roman"/>
          <w:color w:val="000000"/>
          <w:sz w:val="24"/>
          <w:szCs w:val="24"/>
        </w:rPr>
        <w:t>1</w:t>
      </w:r>
      <w:r w:rsidR="00502AE7">
        <w:rPr>
          <w:rFonts w:ascii="Times New Roman" w:hAnsi="Times New Roman"/>
          <w:color w:val="000000"/>
          <w:sz w:val="24"/>
          <w:szCs w:val="24"/>
        </w:rPr>
        <w:t>)</w:t>
      </w:r>
      <w:r w:rsidR="007D2466">
        <w:rPr>
          <w:rFonts w:ascii="Times New Roman" w:hAnsi="Times New Roman"/>
          <w:color w:val="000000"/>
          <w:sz w:val="24"/>
          <w:szCs w:val="24"/>
        </w:rPr>
        <w:t xml:space="preserve"> В статье 18 «Староста сельского  населенного пункта»:</w:t>
      </w:r>
    </w:p>
    <w:p w:rsidR="007D2466" w:rsidRPr="007D2466" w:rsidRDefault="007D2466" w:rsidP="007D2466">
      <w:pPr>
        <w:pStyle w:val="a5"/>
        <w:tabs>
          <w:tab w:val="left" w:leader="underscore" w:pos="10157"/>
        </w:tabs>
        <w:spacing w:after="0" w:line="240" w:lineRule="auto"/>
        <w:ind w:firstLine="580"/>
        <w:jc w:val="both"/>
        <w:rPr>
          <w:rFonts w:ascii="Times New Roman" w:hAnsi="Times New Roman"/>
          <w:color w:val="000000"/>
          <w:sz w:val="24"/>
          <w:szCs w:val="24"/>
        </w:rPr>
      </w:pPr>
      <w:r w:rsidRPr="007D2466">
        <w:rPr>
          <w:rFonts w:ascii="Times New Roman" w:hAnsi="Times New Roman"/>
          <w:color w:val="000000"/>
          <w:sz w:val="24"/>
          <w:szCs w:val="24"/>
        </w:rPr>
        <w:t>а) часть 2   изложить в следующей редакции:</w:t>
      </w:r>
    </w:p>
    <w:p w:rsidR="007D2466" w:rsidRDefault="007D2466" w:rsidP="007D2466">
      <w:pPr>
        <w:pStyle w:val="a5"/>
        <w:tabs>
          <w:tab w:val="left" w:leader="underscore" w:pos="10157"/>
        </w:tabs>
        <w:spacing w:after="0" w:line="240" w:lineRule="auto"/>
        <w:ind w:firstLine="580"/>
        <w:jc w:val="both"/>
        <w:rPr>
          <w:rFonts w:ascii="Times New Roman" w:hAnsi="Times New Roman"/>
          <w:color w:val="000000"/>
          <w:sz w:val="24"/>
          <w:szCs w:val="24"/>
          <w:shd w:val="clear" w:color="auto" w:fill="FFFFFF"/>
        </w:rPr>
      </w:pPr>
      <w:r w:rsidRPr="007D2466">
        <w:rPr>
          <w:rFonts w:ascii="Times New Roman" w:hAnsi="Times New Roman"/>
          <w:color w:val="000000"/>
          <w:sz w:val="24"/>
          <w:szCs w:val="24"/>
        </w:rPr>
        <w:t>«2.</w:t>
      </w:r>
      <w:r>
        <w:rPr>
          <w:rFonts w:ascii="Times New Roman" w:hAnsi="Times New Roman"/>
          <w:color w:val="000000"/>
        </w:rPr>
        <w:t xml:space="preserve"> </w:t>
      </w:r>
      <w:r w:rsidRPr="007D2466">
        <w:rPr>
          <w:rFonts w:ascii="Times New Roman" w:hAnsi="Times New Roman"/>
          <w:color w:val="000000"/>
          <w:sz w:val="24"/>
          <w:szCs w:val="24"/>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D246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w:t>
      </w:r>
      <w:proofErr w:type="gramEnd"/>
    </w:p>
    <w:p w:rsidR="007D2466" w:rsidRDefault="007D2466" w:rsidP="007D2466">
      <w:pPr>
        <w:pStyle w:val="a5"/>
        <w:tabs>
          <w:tab w:val="left" w:leader="underscore" w:pos="10157"/>
        </w:tabs>
        <w:spacing w:after="0" w:line="240" w:lineRule="auto"/>
        <w:ind w:firstLine="58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 в абзаце первом части 3 после слов «муниципальную должность» дополнить словами «</w:t>
      </w:r>
      <w:proofErr w:type="gramStart"/>
      <w:r>
        <w:rPr>
          <w:rFonts w:ascii="Times New Roman" w:hAnsi="Times New Roman"/>
          <w:color w:val="000000"/>
          <w:sz w:val="24"/>
          <w:szCs w:val="24"/>
          <w:shd w:val="clear" w:color="auto" w:fill="FFFFFF"/>
        </w:rPr>
        <w:t>,з</w:t>
      </w:r>
      <w:proofErr w:type="gramEnd"/>
      <w:r>
        <w:rPr>
          <w:rFonts w:ascii="Times New Roman" w:hAnsi="Times New Roman"/>
          <w:color w:val="000000"/>
          <w:sz w:val="24"/>
          <w:szCs w:val="24"/>
          <w:shd w:val="clear" w:color="auto" w:fill="FFFFFF"/>
        </w:rPr>
        <w:t>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8661C4" w:rsidRDefault="00502AE7" w:rsidP="007D2466">
      <w:pPr>
        <w:pStyle w:val="a5"/>
        <w:tabs>
          <w:tab w:val="left" w:leader="underscore" w:pos="10157"/>
        </w:tabs>
        <w:spacing w:after="0" w:line="240" w:lineRule="auto"/>
        <w:ind w:firstLine="58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w:t>
      </w:r>
      <w:r w:rsidR="008661C4">
        <w:rPr>
          <w:rFonts w:ascii="Times New Roman" w:hAnsi="Times New Roman"/>
          <w:color w:val="000000"/>
          <w:sz w:val="24"/>
          <w:szCs w:val="24"/>
          <w:shd w:val="clear" w:color="auto" w:fill="FFFFFF"/>
        </w:rPr>
        <w:t>) в пункте 1 части 4 после слов «муниципальную должность» дополнить словами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Times New Roman" w:hAnsi="Times New Roman"/>
          <w:color w:val="000000"/>
          <w:sz w:val="24"/>
          <w:szCs w:val="24"/>
          <w:shd w:val="clear" w:color="auto" w:fill="FFFFFF"/>
        </w:rPr>
        <w:t>;</w:t>
      </w:r>
    </w:p>
    <w:p w:rsidR="00502AE7" w:rsidRDefault="00502AE7" w:rsidP="00502AE7">
      <w:pPr>
        <w:ind w:firstLine="550"/>
        <w:jc w:val="both"/>
        <w:rPr>
          <w:rFonts w:ascii="Times New Roman" w:hAnsi="Times New Roman" w:cs="Times New Roman"/>
          <w:sz w:val="24"/>
          <w:szCs w:val="24"/>
        </w:rPr>
      </w:pPr>
      <w:r>
        <w:rPr>
          <w:rFonts w:ascii="Times New Roman" w:hAnsi="Times New Roman"/>
          <w:color w:val="000000"/>
          <w:sz w:val="24"/>
          <w:szCs w:val="24"/>
          <w:shd w:val="clear" w:color="auto" w:fill="FFFFFF"/>
        </w:rPr>
        <w:t>2) статью 25 «</w:t>
      </w:r>
      <w:r w:rsidRPr="00502AE7">
        <w:rPr>
          <w:rFonts w:ascii="Times New Roman" w:hAnsi="Times New Roman" w:cs="Times New Roman"/>
          <w:sz w:val="24"/>
          <w:szCs w:val="24"/>
        </w:rPr>
        <w:t>Статус депутата Совета депутатов поселения, Главы поселения»</w:t>
      </w:r>
      <w:r>
        <w:rPr>
          <w:rFonts w:ascii="Times New Roman" w:hAnsi="Times New Roman" w:cs="Times New Roman"/>
          <w:sz w:val="24"/>
          <w:szCs w:val="24"/>
        </w:rPr>
        <w:t>, дополнить  частью 14.1 следующего содержания:</w:t>
      </w:r>
    </w:p>
    <w:p w:rsidR="00502AE7" w:rsidRPr="00502AE7" w:rsidRDefault="00502AE7" w:rsidP="00502AE7">
      <w:pPr>
        <w:spacing w:after="0" w:line="240" w:lineRule="auto"/>
        <w:ind w:firstLine="550"/>
        <w:jc w:val="both"/>
        <w:rPr>
          <w:rFonts w:ascii="Times New Roman" w:hAnsi="Times New Roman" w:cs="Times New Roman"/>
          <w:sz w:val="24"/>
          <w:szCs w:val="24"/>
        </w:rPr>
      </w:pPr>
      <w:r w:rsidRPr="00502AE7">
        <w:rPr>
          <w:rFonts w:ascii="Times New Roman" w:hAnsi="Times New Roman" w:cs="Times New Roman"/>
          <w:color w:val="000000"/>
          <w:sz w:val="24"/>
          <w:szCs w:val="24"/>
          <w:shd w:val="clear" w:color="auto" w:fill="FFFFFF"/>
        </w:rPr>
        <w:lastRenderedPageBreak/>
        <w:t>«14.1.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502AE7">
        <w:rPr>
          <w:rFonts w:ascii="Times New Roman" w:hAnsi="Times New Roman" w:cs="Times New Roman"/>
          <w:color w:val="000000"/>
          <w:sz w:val="24"/>
          <w:szCs w:val="24"/>
          <w:shd w:val="clear" w:color="auto" w:fill="FFFFFF"/>
        </w:rPr>
        <w:t>.»</w:t>
      </w:r>
      <w:proofErr w:type="gramEnd"/>
    </w:p>
    <w:p w:rsidR="007D2466" w:rsidRPr="008A343B" w:rsidRDefault="009F7ED5" w:rsidP="00502AE7">
      <w:pPr>
        <w:pStyle w:val="a5"/>
        <w:tabs>
          <w:tab w:val="left" w:pos="709"/>
        </w:tabs>
        <w:spacing w:after="0" w:line="240" w:lineRule="auto"/>
        <w:jc w:val="both"/>
        <w:rPr>
          <w:rFonts w:ascii="Times New Roman" w:hAnsi="Times New Roman"/>
          <w:color w:val="000000"/>
          <w:sz w:val="24"/>
          <w:szCs w:val="24"/>
        </w:rPr>
      </w:pPr>
      <w:r>
        <w:rPr>
          <w:rFonts w:ascii="Times New Roman" w:hAnsi="Times New Roman"/>
          <w:color w:val="000000"/>
          <w:sz w:val="24"/>
          <w:szCs w:val="24"/>
          <w:shd w:val="clear" w:color="auto" w:fill="FFFFFF"/>
        </w:rPr>
        <w:tab/>
      </w:r>
      <w:r w:rsidR="00502AE7">
        <w:rPr>
          <w:rFonts w:ascii="Times New Roman" w:hAnsi="Times New Roman"/>
          <w:color w:val="000000"/>
          <w:sz w:val="24"/>
          <w:szCs w:val="24"/>
          <w:shd w:val="clear" w:color="auto" w:fill="FFFFFF"/>
        </w:rPr>
        <w:t>2</w:t>
      </w:r>
      <w:r w:rsidR="007D2466">
        <w:rPr>
          <w:rFonts w:ascii="Times New Roman" w:hAnsi="Times New Roman"/>
          <w:color w:val="000000"/>
          <w:sz w:val="24"/>
          <w:szCs w:val="24"/>
          <w:shd w:val="clear" w:color="auto" w:fill="FFFFFF"/>
        </w:rPr>
        <w:t>.</w:t>
      </w:r>
      <w:r w:rsidR="007D2466" w:rsidRPr="008A343B">
        <w:rPr>
          <w:rFonts w:ascii="Times New Roman" w:hAnsi="Times New Roman"/>
          <w:color w:val="000000"/>
          <w:sz w:val="24"/>
          <w:szCs w:val="24"/>
        </w:rPr>
        <w:t xml:space="preserve"> Настоящее решение вступает в силу после  его государственной регистрации</w:t>
      </w:r>
      <w:r w:rsidRPr="009F7ED5">
        <w:rPr>
          <w:rFonts w:ascii="Times New Roman" w:hAnsi="Times New Roman"/>
          <w:color w:val="000000"/>
          <w:sz w:val="24"/>
          <w:szCs w:val="24"/>
        </w:rPr>
        <w:t xml:space="preserve"> </w:t>
      </w:r>
      <w:r w:rsidRPr="008A343B">
        <w:rPr>
          <w:rFonts w:ascii="Times New Roman" w:hAnsi="Times New Roman"/>
          <w:color w:val="000000"/>
          <w:sz w:val="24"/>
          <w:szCs w:val="24"/>
        </w:rPr>
        <w:t>официального обнародования</w:t>
      </w:r>
      <w:r w:rsidR="007D2466" w:rsidRPr="008A343B">
        <w:rPr>
          <w:rFonts w:ascii="Times New Roman" w:hAnsi="Times New Roman"/>
          <w:color w:val="000000"/>
          <w:sz w:val="24"/>
          <w:szCs w:val="24"/>
        </w:rPr>
        <w:t>.</w:t>
      </w:r>
    </w:p>
    <w:p w:rsidR="006A4FF2" w:rsidRPr="008A343B" w:rsidRDefault="00502AE7" w:rsidP="00502AE7">
      <w:pPr>
        <w:shd w:val="clear" w:color="auto" w:fill="FFFFFF"/>
        <w:spacing w:after="0" w:line="240" w:lineRule="auto"/>
        <w:ind w:firstLine="708"/>
        <w:jc w:val="both"/>
        <w:rPr>
          <w:rFonts w:ascii="Times New Roman" w:hAnsi="Times New Roman"/>
          <w:sz w:val="24"/>
          <w:szCs w:val="24"/>
        </w:rPr>
      </w:pPr>
      <w:r>
        <w:rPr>
          <w:rFonts w:ascii="Times New Roman" w:hAnsi="Times New Roman"/>
          <w:color w:val="000000"/>
          <w:sz w:val="24"/>
          <w:szCs w:val="24"/>
        </w:rPr>
        <w:t>3</w:t>
      </w:r>
      <w:r w:rsidR="006A4FF2" w:rsidRPr="008A343B">
        <w:rPr>
          <w:rFonts w:ascii="Times New Roman" w:hAnsi="Times New Roman"/>
          <w:color w:val="000000"/>
          <w:sz w:val="24"/>
          <w:szCs w:val="24"/>
        </w:rPr>
        <w:t>. В порядке, установленном Федеральным законом от 21.07.2005 №97-ФЗ «О государственной регистрации уставов муниципальных образований» в пятнадцатидневный  срок представить муниципальный правовой акт о внесении изменений и дополнений в Устав на государственную регистрацию.</w:t>
      </w:r>
    </w:p>
    <w:p w:rsidR="006A4FF2" w:rsidRPr="008A343B" w:rsidRDefault="006A4FF2" w:rsidP="006A4FF2">
      <w:pPr>
        <w:pStyle w:val="a5"/>
        <w:tabs>
          <w:tab w:val="left" w:pos="1216"/>
        </w:tabs>
        <w:spacing w:after="0" w:line="240" w:lineRule="auto"/>
        <w:jc w:val="both"/>
        <w:rPr>
          <w:rFonts w:ascii="Times New Roman" w:hAnsi="Times New Roman"/>
          <w:sz w:val="24"/>
          <w:szCs w:val="24"/>
        </w:rPr>
      </w:pPr>
      <w:r w:rsidRPr="008A343B">
        <w:rPr>
          <w:rFonts w:ascii="Times New Roman" w:hAnsi="Times New Roman"/>
          <w:color w:val="000000"/>
          <w:sz w:val="24"/>
          <w:szCs w:val="24"/>
        </w:rPr>
        <w:t xml:space="preserve">        </w:t>
      </w:r>
      <w:r w:rsidR="00502AE7">
        <w:rPr>
          <w:rFonts w:ascii="Times New Roman" w:hAnsi="Times New Roman"/>
          <w:color w:val="000000"/>
          <w:sz w:val="24"/>
          <w:szCs w:val="24"/>
        </w:rPr>
        <w:t xml:space="preserve"> </w:t>
      </w:r>
      <w:r w:rsidRPr="008A343B">
        <w:rPr>
          <w:rFonts w:ascii="Times New Roman" w:hAnsi="Times New Roman"/>
          <w:color w:val="000000"/>
          <w:sz w:val="24"/>
          <w:szCs w:val="24"/>
        </w:rPr>
        <w:t xml:space="preserve"> </w:t>
      </w:r>
      <w:r w:rsidR="00502AE7">
        <w:rPr>
          <w:rFonts w:ascii="Times New Roman" w:hAnsi="Times New Roman"/>
          <w:color w:val="000000"/>
          <w:sz w:val="24"/>
          <w:szCs w:val="24"/>
        </w:rPr>
        <w:t>4</w:t>
      </w:r>
      <w:r w:rsidRPr="008A343B">
        <w:rPr>
          <w:rFonts w:ascii="Times New Roman" w:hAnsi="Times New Roman"/>
          <w:color w:val="000000"/>
          <w:sz w:val="24"/>
          <w:szCs w:val="24"/>
        </w:rPr>
        <w:t>. Обнародовать зарегистрированный муниципальный правовой акт о внесении изменений и дополнений в Устав муниципального образования сельское</w:t>
      </w:r>
      <w:r w:rsidRPr="008A343B">
        <w:rPr>
          <w:rFonts w:ascii="Times New Roman" w:hAnsi="Times New Roman"/>
          <w:sz w:val="24"/>
          <w:szCs w:val="24"/>
        </w:rPr>
        <w:t xml:space="preserve"> </w:t>
      </w:r>
      <w:r w:rsidRPr="008A343B">
        <w:rPr>
          <w:rFonts w:ascii="Times New Roman" w:hAnsi="Times New Roman"/>
          <w:color w:val="000000"/>
          <w:sz w:val="24"/>
          <w:szCs w:val="24"/>
        </w:rPr>
        <w:t>поселение «</w:t>
      </w:r>
      <w:proofErr w:type="spellStart"/>
      <w:r w:rsidRPr="008A343B">
        <w:rPr>
          <w:rFonts w:ascii="Times New Roman" w:hAnsi="Times New Roman"/>
          <w:color w:val="000000"/>
          <w:sz w:val="24"/>
          <w:szCs w:val="24"/>
        </w:rPr>
        <w:t>Тарбагатайское</w:t>
      </w:r>
      <w:proofErr w:type="spellEnd"/>
      <w:r w:rsidRPr="008A343B">
        <w:rPr>
          <w:rFonts w:ascii="Times New Roman" w:hAnsi="Times New Roman"/>
          <w:color w:val="000000"/>
          <w:sz w:val="24"/>
          <w:szCs w:val="24"/>
        </w:rPr>
        <w:t>» в течение 7 дней со дня его поступления из</w:t>
      </w:r>
      <w:r w:rsidRPr="008A343B">
        <w:rPr>
          <w:rFonts w:ascii="Times New Roman" w:hAnsi="Times New Roman"/>
          <w:sz w:val="24"/>
          <w:szCs w:val="24"/>
        </w:rPr>
        <w:t xml:space="preserve"> </w:t>
      </w:r>
      <w:r w:rsidRPr="008A343B">
        <w:rPr>
          <w:rFonts w:ascii="Times New Roman" w:hAnsi="Times New Roman"/>
          <w:color w:val="000000"/>
          <w:sz w:val="24"/>
          <w:szCs w:val="24"/>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6A4FF2" w:rsidRPr="008A343B" w:rsidRDefault="006A4FF2" w:rsidP="006A4FF2">
      <w:pPr>
        <w:pStyle w:val="a5"/>
        <w:tabs>
          <w:tab w:val="left" w:pos="1115"/>
        </w:tabs>
        <w:spacing w:after="0" w:line="240" w:lineRule="auto"/>
        <w:jc w:val="both"/>
        <w:rPr>
          <w:rFonts w:ascii="Times New Roman" w:hAnsi="Times New Roman"/>
          <w:color w:val="000000"/>
          <w:sz w:val="24"/>
          <w:szCs w:val="24"/>
        </w:rPr>
      </w:pPr>
      <w:r w:rsidRPr="008A343B">
        <w:rPr>
          <w:rFonts w:ascii="Times New Roman" w:hAnsi="Times New Roman"/>
          <w:color w:val="000000"/>
          <w:sz w:val="24"/>
          <w:szCs w:val="24"/>
        </w:rPr>
        <w:t xml:space="preserve">           </w:t>
      </w:r>
      <w:r w:rsidR="00502AE7">
        <w:rPr>
          <w:rFonts w:ascii="Times New Roman" w:hAnsi="Times New Roman"/>
          <w:color w:val="000000"/>
          <w:sz w:val="24"/>
          <w:szCs w:val="24"/>
        </w:rPr>
        <w:t>5</w:t>
      </w:r>
      <w:r w:rsidRPr="008A343B">
        <w:rPr>
          <w:rFonts w:ascii="Times New Roman" w:hAnsi="Times New Roman"/>
          <w:color w:val="000000"/>
          <w:sz w:val="24"/>
          <w:szCs w:val="24"/>
        </w:rPr>
        <w:t>.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397D00" w:rsidRPr="008A343B" w:rsidRDefault="00397D00" w:rsidP="00397D00">
      <w:pPr>
        <w:pStyle w:val="a5"/>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t>6.</w:t>
      </w:r>
      <w:r w:rsidR="00502AE7">
        <w:rPr>
          <w:rFonts w:ascii="Times New Roman" w:hAnsi="Times New Roman"/>
          <w:color w:val="000000"/>
          <w:sz w:val="24"/>
          <w:szCs w:val="24"/>
        </w:rPr>
        <w:t xml:space="preserve"> </w:t>
      </w:r>
      <w:proofErr w:type="gramStart"/>
      <w:r w:rsidRPr="008A343B">
        <w:rPr>
          <w:rFonts w:ascii="Times New Roman" w:hAnsi="Times New Roman"/>
          <w:color w:val="000000"/>
          <w:sz w:val="24"/>
          <w:szCs w:val="24"/>
        </w:rPr>
        <w:t>Контроль за</w:t>
      </w:r>
      <w:proofErr w:type="gramEnd"/>
      <w:r w:rsidRPr="008A343B">
        <w:rPr>
          <w:rFonts w:ascii="Times New Roman" w:hAnsi="Times New Roman"/>
          <w:color w:val="000000"/>
          <w:sz w:val="24"/>
          <w:szCs w:val="24"/>
        </w:rPr>
        <w:t xml:space="preserve"> исполнением настоящего решения оставляю за собой.</w:t>
      </w:r>
    </w:p>
    <w:p w:rsidR="006A4FF2" w:rsidRPr="008A343B" w:rsidRDefault="006A4FF2" w:rsidP="006A4FF2">
      <w:pPr>
        <w:pStyle w:val="a5"/>
        <w:tabs>
          <w:tab w:val="left" w:pos="949"/>
        </w:tabs>
        <w:spacing w:after="0" w:line="240" w:lineRule="auto"/>
        <w:jc w:val="both"/>
        <w:rPr>
          <w:rFonts w:ascii="Times New Roman" w:hAnsi="Times New Roman"/>
          <w:color w:val="000000"/>
          <w:sz w:val="24"/>
          <w:szCs w:val="24"/>
        </w:rPr>
      </w:pPr>
    </w:p>
    <w:p w:rsidR="006A4FF2" w:rsidRPr="008A343B" w:rsidRDefault="006A4FF2" w:rsidP="006A4FF2">
      <w:pPr>
        <w:pStyle w:val="a5"/>
        <w:tabs>
          <w:tab w:val="left" w:pos="3990"/>
        </w:tabs>
        <w:spacing w:after="0" w:line="240" w:lineRule="auto"/>
        <w:jc w:val="both"/>
        <w:rPr>
          <w:rFonts w:ascii="Times New Roman" w:hAnsi="Times New Roman"/>
          <w:color w:val="000000"/>
          <w:sz w:val="24"/>
          <w:szCs w:val="24"/>
        </w:rPr>
      </w:pPr>
      <w:r w:rsidRPr="008A343B">
        <w:rPr>
          <w:rFonts w:ascii="Times New Roman" w:hAnsi="Times New Roman"/>
          <w:color w:val="000000"/>
          <w:sz w:val="24"/>
          <w:szCs w:val="24"/>
        </w:rPr>
        <w:t xml:space="preserve">Глава муниципального образования </w:t>
      </w:r>
    </w:p>
    <w:p w:rsidR="006A4FF2" w:rsidRPr="008A343B" w:rsidRDefault="006A4FF2" w:rsidP="006A4FF2">
      <w:pPr>
        <w:spacing w:after="0" w:line="240" w:lineRule="auto"/>
        <w:jc w:val="both"/>
        <w:rPr>
          <w:rFonts w:ascii="Times New Roman" w:hAnsi="Times New Roman"/>
          <w:sz w:val="24"/>
          <w:szCs w:val="24"/>
        </w:rPr>
      </w:pPr>
      <w:r w:rsidRPr="008A343B">
        <w:rPr>
          <w:rFonts w:ascii="Times New Roman" w:hAnsi="Times New Roman"/>
          <w:sz w:val="24"/>
          <w:szCs w:val="24"/>
        </w:rPr>
        <w:t>сельского поселения "</w:t>
      </w:r>
      <w:proofErr w:type="spellStart"/>
      <w:r w:rsidRPr="008A343B">
        <w:rPr>
          <w:rFonts w:ascii="Times New Roman" w:hAnsi="Times New Roman"/>
          <w:sz w:val="24"/>
          <w:szCs w:val="24"/>
        </w:rPr>
        <w:t>Тарбагатайское</w:t>
      </w:r>
      <w:proofErr w:type="spellEnd"/>
      <w:r w:rsidRPr="008A343B">
        <w:rPr>
          <w:rFonts w:ascii="Times New Roman" w:hAnsi="Times New Roman"/>
          <w:sz w:val="24"/>
          <w:szCs w:val="24"/>
        </w:rPr>
        <w:t xml:space="preserve">"                                                                  </w:t>
      </w:r>
      <w:proofErr w:type="spellStart"/>
      <w:r w:rsidRPr="008A343B">
        <w:rPr>
          <w:rFonts w:ascii="Times New Roman" w:hAnsi="Times New Roman"/>
          <w:sz w:val="24"/>
          <w:szCs w:val="24"/>
        </w:rPr>
        <w:t>А.В.Думнова</w:t>
      </w:r>
      <w:proofErr w:type="spellEnd"/>
    </w:p>
    <w:p w:rsidR="006A4FF2" w:rsidRPr="008A343B" w:rsidRDefault="006A4FF2" w:rsidP="006A4FF2">
      <w:pPr>
        <w:spacing w:after="0" w:line="240" w:lineRule="auto"/>
        <w:jc w:val="both"/>
        <w:rPr>
          <w:rFonts w:ascii="Times New Roman" w:hAnsi="Times New Roman"/>
          <w:sz w:val="24"/>
          <w:szCs w:val="24"/>
        </w:rPr>
      </w:pPr>
    </w:p>
    <w:p w:rsidR="00B133DF" w:rsidRPr="008A343B" w:rsidRDefault="00B133DF">
      <w:pPr>
        <w:rPr>
          <w:sz w:val="24"/>
          <w:szCs w:val="24"/>
        </w:rPr>
      </w:pPr>
    </w:p>
    <w:sectPr w:rsidR="00B133DF" w:rsidRPr="008A343B" w:rsidSect="00B133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F3E5F"/>
    <w:rsid w:val="001433FB"/>
    <w:rsid w:val="00174541"/>
    <w:rsid w:val="001B29FF"/>
    <w:rsid w:val="002D4D14"/>
    <w:rsid w:val="00310431"/>
    <w:rsid w:val="0033195D"/>
    <w:rsid w:val="003568FB"/>
    <w:rsid w:val="00397D00"/>
    <w:rsid w:val="003B6005"/>
    <w:rsid w:val="00462798"/>
    <w:rsid w:val="00474BBA"/>
    <w:rsid w:val="00502AE7"/>
    <w:rsid w:val="005B438D"/>
    <w:rsid w:val="006025B8"/>
    <w:rsid w:val="006948C0"/>
    <w:rsid w:val="006A4FF2"/>
    <w:rsid w:val="006C3225"/>
    <w:rsid w:val="006F53DF"/>
    <w:rsid w:val="00726879"/>
    <w:rsid w:val="007C1B89"/>
    <w:rsid w:val="007D2466"/>
    <w:rsid w:val="007F3E5F"/>
    <w:rsid w:val="00811688"/>
    <w:rsid w:val="00813FCB"/>
    <w:rsid w:val="00824D38"/>
    <w:rsid w:val="008661C4"/>
    <w:rsid w:val="00867414"/>
    <w:rsid w:val="008A343B"/>
    <w:rsid w:val="009F7ED5"/>
    <w:rsid w:val="00AC2446"/>
    <w:rsid w:val="00B133DF"/>
    <w:rsid w:val="00C9400D"/>
    <w:rsid w:val="00CC4FB4"/>
    <w:rsid w:val="00E024CA"/>
    <w:rsid w:val="00E1247C"/>
    <w:rsid w:val="00E80F20"/>
    <w:rsid w:val="00F55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3DF"/>
  </w:style>
  <w:style w:type="paragraph" w:styleId="1">
    <w:name w:val="heading 1"/>
    <w:basedOn w:val="a"/>
    <w:next w:val="a"/>
    <w:link w:val="10"/>
    <w:uiPriority w:val="9"/>
    <w:qFormat/>
    <w:rsid w:val="006A4FF2"/>
    <w:pPr>
      <w:keepNext/>
      <w:keepLines/>
      <w:spacing w:before="480" w:after="0"/>
      <w:outlineLvl w:val="0"/>
    </w:pPr>
    <w:rPr>
      <w:rFonts w:ascii="Cambria" w:eastAsia="Times New Roman" w:hAnsi="Cambria" w:cs="Times New Roman"/>
      <w:b/>
      <w:bCs/>
      <w:color w:val="365F91"/>
      <w:sz w:val="28"/>
      <w:szCs w:val="28"/>
      <w:lang w:eastAsia="ru-RU"/>
    </w:rPr>
  </w:style>
  <w:style w:type="paragraph" w:styleId="4">
    <w:name w:val="heading 4"/>
    <w:basedOn w:val="a"/>
    <w:next w:val="a"/>
    <w:link w:val="40"/>
    <w:uiPriority w:val="99"/>
    <w:qFormat/>
    <w:rsid w:val="006A4FF2"/>
    <w:pPr>
      <w:keepNext/>
      <w:spacing w:after="0" w:line="240" w:lineRule="auto"/>
      <w:outlineLvl w:val="3"/>
    </w:pPr>
    <w:rPr>
      <w:rFonts w:ascii="Times New Roman" w:eastAsia="Calibri"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3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F3E5F"/>
    <w:rPr>
      <w:color w:val="0000FF"/>
      <w:u w:val="single"/>
    </w:rPr>
  </w:style>
  <w:style w:type="paragraph" w:customStyle="1" w:styleId="no-indent">
    <w:name w:val="no-indent"/>
    <w:basedOn w:val="a"/>
    <w:rsid w:val="007F3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A4FF2"/>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9"/>
    <w:rsid w:val="006A4FF2"/>
    <w:rPr>
      <w:rFonts w:ascii="Times New Roman" w:eastAsia="Calibri" w:hAnsi="Times New Roman" w:cs="Times New Roman"/>
      <w:b/>
      <w:sz w:val="24"/>
      <w:szCs w:val="20"/>
      <w:lang w:eastAsia="ru-RU"/>
    </w:rPr>
  </w:style>
  <w:style w:type="paragraph" w:styleId="a5">
    <w:name w:val="Body Text"/>
    <w:basedOn w:val="a"/>
    <w:link w:val="a6"/>
    <w:uiPriority w:val="99"/>
    <w:unhideWhenUsed/>
    <w:rsid w:val="006A4FF2"/>
    <w:pPr>
      <w:spacing w:after="120"/>
    </w:pPr>
    <w:rPr>
      <w:rFonts w:ascii="Calibri" w:eastAsia="Calibri" w:hAnsi="Calibri" w:cs="Times New Roman"/>
    </w:rPr>
  </w:style>
  <w:style w:type="character" w:customStyle="1" w:styleId="a6">
    <w:name w:val="Основной текст Знак"/>
    <w:basedOn w:val="a0"/>
    <w:link w:val="a5"/>
    <w:uiPriority w:val="99"/>
    <w:rsid w:val="006A4FF2"/>
    <w:rPr>
      <w:rFonts w:ascii="Calibri" w:eastAsia="Calibri" w:hAnsi="Calibri" w:cs="Times New Roman"/>
    </w:rPr>
  </w:style>
  <w:style w:type="paragraph" w:styleId="a7">
    <w:name w:val="Title"/>
    <w:basedOn w:val="a"/>
    <w:link w:val="a8"/>
    <w:uiPriority w:val="10"/>
    <w:qFormat/>
    <w:rsid w:val="006A4FF2"/>
    <w:pPr>
      <w:spacing w:after="0" w:line="240" w:lineRule="auto"/>
      <w:jc w:val="center"/>
    </w:pPr>
    <w:rPr>
      <w:rFonts w:ascii="Courier New" w:eastAsia="Times New Roman" w:hAnsi="Courier New" w:cs="Times New Roman"/>
      <w:b/>
      <w:sz w:val="20"/>
      <w:szCs w:val="20"/>
      <w:lang w:eastAsia="ru-RU"/>
    </w:rPr>
  </w:style>
  <w:style w:type="character" w:customStyle="1" w:styleId="a8">
    <w:name w:val="Название Знак"/>
    <w:basedOn w:val="a0"/>
    <w:link w:val="a7"/>
    <w:uiPriority w:val="10"/>
    <w:rsid w:val="006A4FF2"/>
    <w:rPr>
      <w:rFonts w:ascii="Courier New" w:eastAsia="Times New Roman" w:hAnsi="Courier New"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divs>
    <w:div w:id="871381153">
      <w:bodyDiv w:val="1"/>
      <w:marLeft w:val="0"/>
      <w:marRight w:val="0"/>
      <w:marTop w:val="0"/>
      <w:marBottom w:val="0"/>
      <w:divBdr>
        <w:top w:val="none" w:sz="0" w:space="0" w:color="auto"/>
        <w:left w:val="none" w:sz="0" w:space="0" w:color="auto"/>
        <w:bottom w:val="none" w:sz="0" w:space="0" w:color="auto"/>
        <w:right w:val="none" w:sz="0" w:space="0" w:color="auto"/>
      </w:divBdr>
    </w:div>
    <w:div w:id="884878712">
      <w:bodyDiv w:val="1"/>
      <w:marLeft w:val="0"/>
      <w:marRight w:val="0"/>
      <w:marTop w:val="0"/>
      <w:marBottom w:val="0"/>
      <w:divBdr>
        <w:top w:val="none" w:sz="0" w:space="0" w:color="auto"/>
        <w:left w:val="none" w:sz="0" w:space="0" w:color="auto"/>
        <w:bottom w:val="none" w:sz="0" w:space="0" w:color="auto"/>
        <w:right w:val="none" w:sz="0" w:space="0" w:color="auto"/>
      </w:divBdr>
      <w:divsChild>
        <w:div w:id="204677140">
          <w:marLeft w:val="0"/>
          <w:marRight w:val="0"/>
          <w:marTop w:val="0"/>
          <w:marBottom w:val="0"/>
          <w:divBdr>
            <w:top w:val="none" w:sz="0" w:space="0" w:color="auto"/>
            <w:left w:val="none" w:sz="0" w:space="0" w:color="auto"/>
            <w:bottom w:val="none" w:sz="0" w:space="0" w:color="auto"/>
            <w:right w:val="none" w:sz="0" w:space="0" w:color="auto"/>
          </w:divBdr>
        </w:div>
      </w:divsChild>
    </w:div>
    <w:div w:id="901719653">
      <w:bodyDiv w:val="1"/>
      <w:marLeft w:val="0"/>
      <w:marRight w:val="0"/>
      <w:marTop w:val="0"/>
      <w:marBottom w:val="0"/>
      <w:divBdr>
        <w:top w:val="none" w:sz="0" w:space="0" w:color="auto"/>
        <w:left w:val="none" w:sz="0" w:space="0" w:color="auto"/>
        <w:bottom w:val="none" w:sz="0" w:space="0" w:color="auto"/>
        <w:right w:val="none" w:sz="0" w:space="0" w:color="auto"/>
      </w:divBdr>
      <w:divsChild>
        <w:div w:id="969436724">
          <w:marLeft w:val="0"/>
          <w:marRight w:val="0"/>
          <w:marTop w:val="0"/>
          <w:marBottom w:val="0"/>
          <w:divBdr>
            <w:top w:val="none" w:sz="0" w:space="0" w:color="auto"/>
            <w:left w:val="none" w:sz="0" w:space="0" w:color="auto"/>
            <w:bottom w:val="none" w:sz="0" w:space="0" w:color="auto"/>
            <w:right w:val="none" w:sz="0" w:space="0" w:color="auto"/>
          </w:divBdr>
        </w:div>
        <w:div w:id="1904871556">
          <w:marLeft w:val="0"/>
          <w:marRight w:val="0"/>
          <w:marTop w:val="0"/>
          <w:marBottom w:val="0"/>
          <w:divBdr>
            <w:top w:val="none" w:sz="0" w:space="0" w:color="auto"/>
            <w:left w:val="none" w:sz="0" w:space="0" w:color="auto"/>
            <w:bottom w:val="none" w:sz="0" w:space="0" w:color="auto"/>
            <w:right w:val="none" w:sz="0" w:space="0" w:color="auto"/>
          </w:divBdr>
        </w:div>
      </w:divsChild>
    </w:div>
    <w:div w:id="203333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cp:lastPrinted>2022-11-10T05:13:00Z</cp:lastPrinted>
  <dcterms:created xsi:type="dcterms:W3CDTF">2022-04-15T00:58:00Z</dcterms:created>
  <dcterms:modified xsi:type="dcterms:W3CDTF">2023-03-30T05:48:00Z</dcterms:modified>
</cp:coreProperties>
</file>