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D5" w:rsidRDefault="006D5ED4">
      <w:pPr>
        <w:pStyle w:val="20"/>
        <w:framePr w:w="9370" w:h="318" w:hRule="exact" w:wrap="none" w:vAnchor="page" w:hAnchor="page" w:x="1270" w:y="2900"/>
        <w:shd w:val="clear" w:color="auto" w:fill="auto"/>
        <w:spacing w:after="0" w:line="220" w:lineRule="exact"/>
        <w:ind w:right="20"/>
      </w:pPr>
      <w:r>
        <w:t>АДМИНИСТРАЦИЯ МО СП «ТАРБАГАТАЙСКОЕ»</w:t>
      </w:r>
    </w:p>
    <w:p w:rsidR="00E65CD5" w:rsidRDefault="006D5ED4">
      <w:pPr>
        <w:pStyle w:val="20"/>
        <w:framePr w:w="9370" w:h="1991" w:hRule="exact" w:wrap="none" w:vAnchor="page" w:hAnchor="page" w:x="1270" w:y="3441"/>
        <w:shd w:val="clear" w:color="auto" w:fill="auto"/>
        <w:spacing w:after="184" w:line="278" w:lineRule="exact"/>
        <w:ind w:right="20"/>
      </w:pPr>
      <w:r>
        <w:t xml:space="preserve">ПОСТАНОВЛЕНИЕ от 29.06.2020 г. </w:t>
      </w:r>
      <w:r>
        <w:rPr>
          <w:lang w:val="en-US"/>
        </w:rPr>
        <w:t>N</w:t>
      </w:r>
      <w:r w:rsidRPr="00A8131F">
        <w:t xml:space="preserve"> </w:t>
      </w:r>
      <w:r>
        <w:t>_15</w:t>
      </w:r>
    </w:p>
    <w:p w:rsidR="00E65CD5" w:rsidRDefault="006D5ED4">
      <w:pPr>
        <w:pStyle w:val="20"/>
        <w:framePr w:w="9370" w:h="1991" w:hRule="exact" w:wrap="none" w:vAnchor="page" w:hAnchor="page" w:x="1270" w:y="3441"/>
        <w:shd w:val="clear" w:color="auto" w:fill="auto"/>
        <w:spacing w:after="0" w:line="274" w:lineRule="exact"/>
        <w:ind w:right="20"/>
      </w:pPr>
      <w:r>
        <w:t xml:space="preserve">ОБ УТВЕРЖДЕНИИ АДМИНИСТРАТИВНОГО РЕГЛАМЕНТА ИСПОЛНЕНИЯ МУНИЦИПАЛЬНОЙ ФУНКЦИИ "ОСУЩЕСТВЛЕНИЕ МУНИЦИПАЛЬНОГО ЖИЛИЩНОГО КОНТРОЛЯ НА ТЕРРИТОРИИ МУНИЦИПАЛЬНОГО ОБРАЗОВАНИЯ СЕЛЬСКОЕ </w:t>
      </w:r>
      <w:r>
        <w:t>ПОСЕЛЕНИЕ "ТАРБАГАТАЙСКОЕ"</w:t>
      </w:r>
    </w:p>
    <w:p w:rsidR="00E65CD5" w:rsidRDefault="006D5ED4">
      <w:pPr>
        <w:pStyle w:val="1"/>
        <w:framePr w:w="9370" w:h="7104" w:hRule="exact" w:wrap="none" w:vAnchor="page" w:hAnchor="page" w:x="1270" w:y="5926"/>
        <w:shd w:val="clear" w:color="auto" w:fill="auto"/>
        <w:spacing w:before="0"/>
        <w:ind w:left="40" w:right="40" w:firstLine="540"/>
      </w:pPr>
      <w:r>
        <w:t>В целях оптимизации, повышения качества проведения проверок при осуществлении</w:t>
      </w:r>
      <w:r>
        <w:br/>
        <w:t>муниципального жилищного контроля на территории муниципального образования</w:t>
      </w:r>
      <w:r>
        <w:br/>
        <w:t>сельское поселение "Тарбагатайское", в соответствии с Жилищным кодексом Росс</w:t>
      </w:r>
      <w:r>
        <w:t>ийской</w:t>
      </w:r>
      <w:r>
        <w:br/>
        <w:t xml:space="preserve">Федерации, Федеральным законом от 26.12.2008 </w:t>
      </w:r>
      <w:r>
        <w:rPr>
          <w:lang w:val="en-US"/>
        </w:rPr>
        <w:t>N</w:t>
      </w:r>
      <w:r w:rsidRPr="00A8131F">
        <w:t xml:space="preserve"> </w:t>
      </w:r>
      <w:r>
        <w:t>294-ФЗ "О защите прав юридических</w:t>
      </w:r>
      <w:r>
        <w:br/>
        <w:t>лиц и индивидуальных предпринимателей при осуществлении государственного контроля</w:t>
      </w:r>
      <w:r>
        <w:br/>
        <w:t>(надзора) и муниципального контроля", постановлением Правительства Республики</w:t>
      </w:r>
      <w:r>
        <w:br/>
        <w:t xml:space="preserve">Бурятия </w:t>
      </w:r>
      <w:r>
        <w:t xml:space="preserve">от 01.02.2013 </w:t>
      </w:r>
      <w:r>
        <w:rPr>
          <w:lang w:val="en-US"/>
        </w:rPr>
        <w:t>N</w:t>
      </w:r>
      <w:r w:rsidRPr="00A8131F">
        <w:t xml:space="preserve"> </w:t>
      </w:r>
      <w:r>
        <w:t>36 "Об утверждении Порядка разработки и принятия</w:t>
      </w:r>
      <w:r>
        <w:br/>
        <w:t>административных регламентов осуществления муниципального контроля в</w:t>
      </w:r>
      <w:r>
        <w:br/>
        <w:t>муниципальных образованиях в Республике Бурятия" постановляю:</w:t>
      </w:r>
    </w:p>
    <w:p w:rsidR="00E65CD5" w:rsidRDefault="006D5ED4">
      <w:pPr>
        <w:pStyle w:val="1"/>
        <w:framePr w:w="9370" w:h="7104" w:hRule="exact" w:wrap="none" w:vAnchor="page" w:hAnchor="page" w:x="1270" w:y="5926"/>
        <w:numPr>
          <w:ilvl w:val="0"/>
          <w:numId w:val="1"/>
        </w:numPr>
        <w:shd w:val="clear" w:color="auto" w:fill="auto"/>
        <w:tabs>
          <w:tab w:val="left" w:pos="875"/>
        </w:tabs>
        <w:spacing w:before="0"/>
        <w:ind w:left="40" w:right="40" w:firstLine="540"/>
      </w:pPr>
      <w:r>
        <w:t>Утвердить Административный регламент исполнения муниципально</w:t>
      </w:r>
      <w:r>
        <w:t>й функции</w:t>
      </w:r>
      <w:r>
        <w:br/>
        <w:t>"Осуществление муниципального жилищного контроля на территории муниципального</w:t>
      </w:r>
      <w:r>
        <w:br/>
        <w:t>образования сельское поселение "Тарбагатайское" согласно приложению.</w:t>
      </w:r>
    </w:p>
    <w:p w:rsidR="00E65CD5" w:rsidRDefault="006D5ED4">
      <w:pPr>
        <w:pStyle w:val="1"/>
        <w:framePr w:w="9370" w:h="7104" w:hRule="exact" w:wrap="none" w:vAnchor="page" w:hAnchor="page" w:x="1270" w:y="5926"/>
        <w:numPr>
          <w:ilvl w:val="0"/>
          <w:numId w:val="1"/>
        </w:numPr>
        <w:shd w:val="clear" w:color="auto" w:fill="auto"/>
        <w:tabs>
          <w:tab w:val="left" w:pos="1024"/>
        </w:tabs>
        <w:spacing w:before="0"/>
        <w:ind w:left="40" w:right="40" w:firstLine="540"/>
      </w:pPr>
      <w:r>
        <w:t>Признать утратившими силу постановление Администрации МО СП</w:t>
      </w:r>
      <w:r>
        <w:br/>
        <w:t>«Тарбагатайское»:</w:t>
      </w:r>
    </w:p>
    <w:p w:rsidR="00E65CD5" w:rsidRDefault="006D5ED4">
      <w:pPr>
        <w:pStyle w:val="1"/>
        <w:framePr w:w="9370" w:h="7104" w:hRule="exact" w:wrap="none" w:vAnchor="page" w:hAnchor="page" w:x="1270" w:y="5926"/>
        <w:shd w:val="clear" w:color="auto" w:fill="auto"/>
        <w:spacing w:before="0" w:after="231"/>
        <w:ind w:left="40" w:right="40" w:firstLine="540"/>
      </w:pPr>
      <w:r>
        <w:t xml:space="preserve">- от 17.01.2013 </w:t>
      </w:r>
      <w:r>
        <w:rPr>
          <w:lang w:val="en-US"/>
        </w:rPr>
        <w:t>N</w:t>
      </w:r>
      <w:r w:rsidRPr="00A8131F">
        <w:t xml:space="preserve"> </w:t>
      </w:r>
      <w:r>
        <w:t xml:space="preserve">17 </w:t>
      </w:r>
      <w:r>
        <w:t>"Об утверждении Административного регламента по</w:t>
      </w:r>
      <w:r>
        <w:br/>
        <w:t>осуществлению муниципального жилищного контроля на территории муниципального</w:t>
      </w:r>
      <w:r>
        <w:br/>
        <w:t>образования сельское поселение "Тарбагатайское";</w:t>
      </w:r>
    </w:p>
    <w:p w:rsidR="00E65CD5" w:rsidRDefault="006D5ED4">
      <w:pPr>
        <w:pStyle w:val="1"/>
        <w:framePr w:w="9370" w:h="7104" w:hRule="exact" w:wrap="none" w:vAnchor="page" w:hAnchor="page" w:x="1270" w:y="5926"/>
        <w:numPr>
          <w:ilvl w:val="0"/>
          <w:numId w:val="1"/>
        </w:numPr>
        <w:shd w:val="clear" w:color="auto" w:fill="auto"/>
        <w:tabs>
          <w:tab w:val="left" w:pos="815"/>
        </w:tabs>
        <w:spacing w:before="0" w:after="267" w:line="210" w:lineRule="exact"/>
        <w:ind w:left="40" w:firstLine="540"/>
      </w:pPr>
      <w:r>
        <w:t>Настоящее постановление вступает в силу со дня официального опубликования.</w:t>
      </w:r>
    </w:p>
    <w:p w:rsidR="00E65CD5" w:rsidRDefault="006D5ED4">
      <w:pPr>
        <w:pStyle w:val="1"/>
        <w:framePr w:w="9370" w:h="7104" w:hRule="exact" w:wrap="none" w:vAnchor="page" w:hAnchor="page" w:x="1270" w:y="5926"/>
        <w:shd w:val="clear" w:color="auto" w:fill="auto"/>
        <w:spacing w:before="0" w:after="0"/>
        <w:ind w:right="40"/>
        <w:jc w:val="right"/>
      </w:pPr>
      <w:r>
        <w:t>Глава</w:t>
      </w:r>
    </w:p>
    <w:p w:rsidR="00E65CD5" w:rsidRDefault="006D5ED4">
      <w:pPr>
        <w:pStyle w:val="1"/>
        <w:framePr w:w="9370" w:h="7104" w:hRule="exact" w:wrap="none" w:vAnchor="page" w:hAnchor="page" w:x="1270" w:y="5926"/>
        <w:shd w:val="clear" w:color="auto" w:fill="auto"/>
        <w:spacing w:before="0" w:after="0"/>
        <w:ind w:left="40" w:right="40"/>
        <w:jc w:val="right"/>
      </w:pPr>
      <w:r>
        <w:t>С</w:t>
      </w:r>
      <w:r>
        <w:t>П «Тарбагатайское»</w:t>
      </w:r>
      <w:r>
        <w:br/>
        <w:t>А.В. Думнова</w:t>
      </w:r>
    </w:p>
    <w:p w:rsidR="00E65CD5" w:rsidRDefault="00E65CD5">
      <w:pPr>
        <w:rPr>
          <w:sz w:val="2"/>
          <w:szCs w:val="2"/>
        </w:rPr>
      </w:pPr>
    </w:p>
    <w:sectPr w:rsidR="00E65CD5" w:rsidSect="00E65CD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D4" w:rsidRDefault="006D5ED4" w:rsidP="00E65CD5">
      <w:r>
        <w:separator/>
      </w:r>
    </w:p>
  </w:endnote>
  <w:endnote w:type="continuationSeparator" w:id="1">
    <w:p w:rsidR="006D5ED4" w:rsidRDefault="006D5ED4" w:rsidP="00E6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D4" w:rsidRDefault="006D5ED4"/>
  </w:footnote>
  <w:footnote w:type="continuationSeparator" w:id="1">
    <w:p w:rsidR="006D5ED4" w:rsidRDefault="006D5E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2E46"/>
    <w:multiLevelType w:val="multilevel"/>
    <w:tmpl w:val="4AF86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65CD5"/>
    <w:rsid w:val="006D5ED4"/>
    <w:rsid w:val="00A8131F"/>
    <w:rsid w:val="00E6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C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CD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65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E65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E65CD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1">
    <w:name w:val="Основной текст1"/>
    <w:basedOn w:val="a"/>
    <w:link w:val="a4"/>
    <w:rsid w:val="00E65CD5"/>
    <w:pPr>
      <w:shd w:val="clear" w:color="auto" w:fill="FFFFFF"/>
      <w:spacing w:before="480" w:after="18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2020-07-02T01:04:00Z</dcterms:created>
  <dcterms:modified xsi:type="dcterms:W3CDTF">2020-07-02T01:05:00Z</dcterms:modified>
</cp:coreProperties>
</file>