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2C" w:rsidRDefault="00A8072C" w:rsidP="00A8072C">
      <w:pPr>
        <w:pStyle w:val="1"/>
        <w:shd w:val="clear" w:color="auto" w:fill="FFFFFF"/>
        <w:spacing w:before="0" w:beforeAutospacing="0" w:after="144" w:afterAutospacing="0" w:line="270" w:lineRule="atLeas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Федеральный закон "О порядке рассмотрения обращений граждан Российской Федерации" от 02.05.2006 N 59-ФЗ</w:t>
      </w:r>
    </w:p>
    <w:p w:rsidR="00A8072C" w:rsidRPr="00A8072C" w:rsidRDefault="00A8072C" w:rsidP="00A8072C">
      <w:pPr>
        <w:shd w:val="clear" w:color="auto" w:fill="FFFFFF"/>
        <w:spacing w:after="144" w:line="324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  <w:r w:rsidRPr="00A8072C">
        <w:rPr>
          <w:rFonts w:ascii="Arial" w:eastAsia="Times New Roman" w:hAnsi="Arial" w:cs="Arial"/>
          <w:b/>
          <w:bCs/>
          <w:color w:val="333333"/>
          <w:kern w:val="36"/>
          <w:sz w:val="27"/>
        </w:rPr>
        <w:t>Статья 2. Право граждан на обращение</w:t>
      </w:r>
    </w:p>
    <w:p w:rsidR="00A8072C" w:rsidRPr="00A8072C" w:rsidRDefault="00A8072C" w:rsidP="00A8072C">
      <w:pPr>
        <w:shd w:val="clear" w:color="auto" w:fill="FFFFFF"/>
        <w:spacing w:after="144" w:line="324" w:lineRule="atLeast"/>
        <w:ind w:firstLine="540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</w:rPr>
      </w:pPr>
      <w:r w:rsidRPr="00A8072C">
        <w:rPr>
          <w:rFonts w:ascii="Arial" w:eastAsia="Times New Roman" w:hAnsi="Arial" w:cs="Arial"/>
          <w:b/>
          <w:bCs/>
          <w:color w:val="333333"/>
          <w:kern w:val="36"/>
          <w:sz w:val="27"/>
        </w:rPr>
        <w:t> </w:t>
      </w:r>
      <w:bookmarkStart w:id="0" w:name="dst100100"/>
      <w:bookmarkEnd w:id="0"/>
      <w:r w:rsidRPr="00A8072C">
        <w:rPr>
          <w:rFonts w:ascii="Arial" w:eastAsia="Times New Roman" w:hAnsi="Arial" w:cs="Arial"/>
          <w:color w:val="333333"/>
          <w:sz w:val="27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8072C" w:rsidRPr="00A8072C" w:rsidRDefault="00A8072C" w:rsidP="00A8072C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A8072C">
        <w:rPr>
          <w:rFonts w:ascii="Arial" w:eastAsia="Times New Roman" w:hAnsi="Arial" w:cs="Arial"/>
          <w:color w:val="333333"/>
          <w:sz w:val="27"/>
        </w:rPr>
        <w:t>(</w:t>
      </w:r>
      <w:proofErr w:type="gramStart"/>
      <w:r w:rsidRPr="00A8072C">
        <w:rPr>
          <w:rFonts w:ascii="Arial" w:eastAsia="Times New Roman" w:hAnsi="Arial" w:cs="Arial"/>
          <w:color w:val="333333"/>
          <w:sz w:val="27"/>
        </w:rPr>
        <w:t>ч</w:t>
      </w:r>
      <w:proofErr w:type="gramEnd"/>
      <w:r w:rsidRPr="00A8072C">
        <w:rPr>
          <w:rFonts w:ascii="Arial" w:eastAsia="Times New Roman" w:hAnsi="Arial" w:cs="Arial"/>
          <w:color w:val="333333"/>
          <w:sz w:val="27"/>
        </w:rPr>
        <w:t>асть 1 в ред. Федерального </w:t>
      </w:r>
      <w:hyperlink r:id="rId4" w:anchor="dst100017" w:history="1">
        <w:r w:rsidRPr="00A8072C">
          <w:rPr>
            <w:rFonts w:ascii="Arial" w:eastAsia="Times New Roman" w:hAnsi="Arial" w:cs="Arial"/>
            <w:color w:val="666699"/>
            <w:sz w:val="27"/>
          </w:rPr>
          <w:t>закона</w:t>
        </w:r>
      </w:hyperlink>
      <w:r w:rsidRPr="00A8072C">
        <w:rPr>
          <w:rFonts w:ascii="Arial" w:eastAsia="Times New Roman" w:hAnsi="Arial" w:cs="Arial"/>
          <w:color w:val="333333"/>
          <w:sz w:val="27"/>
        </w:rPr>
        <w:t> от 07.05.2013 N 80-ФЗ)</w:t>
      </w:r>
    </w:p>
    <w:p w:rsidR="00A8072C" w:rsidRPr="00A8072C" w:rsidRDefault="00A8072C" w:rsidP="00A8072C">
      <w:pPr>
        <w:shd w:val="clear" w:color="auto" w:fill="FFFFFF"/>
        <w:spacing w:after="0" w:line="404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A8072C">
        <w:rPr>
          <w:rFonts w:ascii="Arial" w:eastAsia="Times New Roman" w:hAnsi="Arial" w:cs="Arial"/>
          <w:color w:val="333333"/>
          <w:sz w:val="27"/>
        </w:rPr>
        <w:t>(</w:t>
      </w:r>
      <w:proofErr w:type="gramStart"/>
      <w:r w:rsidRPr="00A8072C">
        <w:rPr>
          <w:rFonts w:ascii="Arial" w:eastAsia="Times New Roman" w:hAnsi="Arial" w:cs="Arial"/>
          <w:color w:val="333333"/>
          <w:sz w:val="27"/>
        </w:rPr>
        <w:t>см</w:t>
      </w:r>
      <w:proofErr w:type="gramEnd"/>
      <w:r w:rsidRPr="00A8072C">
        <w:rPr>
          <w:rFonts w:ascii="Arial" w:eastAsia="Times New Roman" w:hAnsi="Arial" w:cs="Arial"/>
          <w:color w:val="333333"/>
          <w:sz w:val="27"/>
        </w:rPr>
        <w:t>. текст в предыдущей редакции)</w:t>
      </w:r>
    </w:p>
    <w:p w:rsidR="00A8072C" w:rsidRPr="00A8072C" w:rsidRDefault="00A8072C" w:rsidP="00A8072C">
      <w:pPr>
        <w:shd w:val="clear" w:color="auto" w:fill="FFFFFF"/>
        <w:spacing w:after="0" w:line="324" w:lineRule="atLeast"/>
        <w:ind w:firstLine="540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1" w:name="dst100014"/>
      <w:bookmarkEnd w:id="1"/>
      <w:r w:rsidRPr="00A8072C">
        <w:rPr>
          <w:rFonts w:ascii="Arial" w:eastAsia="Times New Roman" w:hAnsi="Arial" w:cs="Arial"/>
          <w:color w:val="333333"/>
          <w:sz w:val="27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8072C" w:rsidRPr="00A8072C" w:rsidRDefault="00A8072C" w:rsidP="00A8072C">
      <w:pPr>
        <w:shd w:val="clear" w:color="auto" w:fill="FFFFFF"/>
        <w:spacing w:after="0" w:line="324" w:lineRule="atLeast"/>
        <w:ind w:firstLine="540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2" w:name="dst100015"/>
      <w:bookmarkEnd w:id="2"/>
      <w:r w:rsidRPr="00A8072C">
        <w:rPr>
          <w:rFonts w:ascii="Arial" w:eastAsia="Times New Roman" w:hAnsi="Arial" w:cs="Arial"/>
          <w:color w:val="333333"/>
          <w:sz w:val="27"/>
        </w:rPr>
        <w:t>3. Рассмотрение обращений граждан осуществляется бесплатно.</w:t>
      </w:r>
    </w:p>
    <w:p w:rsidR="00000000" w:rsidRDefault="00A8072C"/>
    <w:p w:rsidR="00A8072C" w:rsidRPr="00A8072C" w:rsidRDefault="00A8072C" w:rsidP="00A8072C">
      <w:pPr>
        <w:shd w:val="clear" w:color="auto" w:fill="FFFFFF"/>
        <w:spacing w:after="144" w:line="324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  <w:r w:rsidRPr="00A8072C">
        <w:rPr>
          <w:rFonts w:ascii="Arial" w:eastAsia="Times New Roman" w:hAnsi="Arial" w:cs="Arial"/>
          <w:b/>
          <w:bCs/>
          <w:color w:val="333333"/>
          <w:kern w:val="36"/>
          <w:sz w:val="27"/>
        </w:rPr>
        <w:t>Статья 7. Требования к письменному обращению</w:t>
      </w:r>
    </w:p>
    <w:p w:rsidR="00A8072C" w:rsidRPr="00A8072C" w:rsidRDefault="00A8072C" w:rsidP="00A8072C">
      <w:pPr>
        <w:shd w:val="clear" w:color="auto" w:fill="FFFFFF"/>
        <w:spacing w:after="144" w:line="324" w:lineRule="atLeast"/>
        <w:ind w:firstLine="540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</w:rPr>
      </w:pPr>
      <w:r w:rsidRPr="00A8072C">
        <w:rPr>
          <w:rFonts w:ascii="Arial" w:eastAsia="Times New Roman" w:hAnsi="Arial" w:cs="Arial"/>
          <w:b/>
          <w:bCs/>
          <w:color w:val="333333"/>
          <w:kern w:val="36"/>
          <w:sz w:val="27"/>
        </w:rPr>
        <w:t> </w:t>
      </w:r>
      <w:bookmarkStart w:id="3" w:name="dst100037"/>
      <w:bookmarkEnd w:id="3"/>
      <w:r w:rsidRPr="00A8072C">
        <w:rPr>
          <w:rFonts w:ascii="Arial" w:eastAsia="Times New Roman" w:hAnsi="Arial" w:cs="Arial"/>
          <w:color w:val="333333"/>
          <w:sz w:val="27"/>
        </w:rPr>
        <w:t xml:space="preserve">1. </w:t>
      </w:r>
      <w:proofErr w:type="gramStart"/>
      <w:r w:rsidRPr="00A8072C">
        <w:rPr>
          <w:rFonts w:ascii="Arial" w:eastAsia="Times New Roman" w:hAnsi="Arial" w:cs="Arial"/>
          <w:color w:val="333333"/>
          <w:sz w:val="27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A8072C">
        <w:rPr>
          <w:rFonts w:ascii="Arial" w:eastAsia="Times New Roman" w:hAnsi="Arial" w:cs="Arial"/>
          <w:color w:val="333333"/>
          <w:sz w:val="27"/>
        </w:rPr>
        <w:t>, ставит личную подпись и дату.</w:t>
      </w:r>
    </w:p>
    <w:p w:rsidR="00A8072C" w:rsidRPr="00A8072C" w:rsidRDefault="00A8072C" w:rsidP="00A8072C">
      <w:pPr>
        <w:shd w:val="clear" w:color="auto" w:fill="FFFFFF"/>
        <w:spacing w:after="0" w:line="324" w:lineRule="atLeast"/>
        <w:ind w:firstLine="540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4" w:name="dst100038"/>
      <w:bookmarkEnd w:id="4"/>
      <w:r w:rsidRPr="00A8072C">
        <w:rPr>
          <w:rFonts w:ascii="Arial" w:eastAsia="Times New Roman" w:hAnsi="Arial" w:cs="Arial"/>
          <w:color w:val="333333"/>
          <w:sz w:val="27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8072C" w:rsidRPr="00A8072C" w:rsidRDefault="00A8072C" w:rsidP="00A8072C">
      <w:pPr>
        <w:shd w:val="clear" w:color="auto" w:fill="FFFFFF"/>
        <w:spacing w:after="0" w:line="324" w:lineRule="atLeast"/>
        <w:ind w:firstLine="540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bookmarkStart w:id="5" w:name="dst15"/>
      <w:bookmarkEnd w:id="5"/>
      <w:r w:rsidRPr="00A8072C">
        <w:rPr>
          <w:rFonts w:ascii="Arial" w:eastAsia="Times New Roman" w:hAnsi="Arial" w:cs="Arial"/>
          <w:color w:val="333333"/>
          <w:sz w:val="27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 </w:t>
      </w:r>
      <w:hyperlink r:id="rId5" w:anchor="dst100051" w:history="1">
        <w:r w:rsidRPr="00A8072C">
          <w:rPr>
            <w:rFonts w:ascii="Arial" w:eastAsia="Times New Roman" w:hAnsi="Arial" w:cs="Arial"/>
            <w:color w:val="666699"/>
            <w:sz w:val="27"/>
          </w:rPr>
          <w:t>порядке</w:t>
        </w:r>
      </w:hyperlink>
      <w:r w:rsidRPr="00A8072C">
        <w:rPr>
          <w:rFonts w:ascii="Arial" w:eastAsia="Times New Roman" w:hAnsi="Arial" w:cs="Arial"/>
          <w:color w:val="333333"/>
          <w:sz w:val="27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A8072C" w:rsidRPr="00A8072C" w:rsidRDefault="00A8072C" w:rsidP="00A8072C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A8072C">
        <w:rPr>
          <w:rFonts w:ascii="Arial" w:eastAsia="Times New Roman" w:hAnsi="Arial" w:cs="Arial"/>
          <w:color w:val="333333"/>
          <w:sz w:val="27"/>
        </w:rPr>
        <w:t>(</w:t>
      </w:r>
      <w:proofErr w:type="gramStart"/>
      <w:r w:rsidRPr="00A8072C">
        <w:rPr>
          <w:rFonts w:ascii="Arial" w:eastAsia="Times New Roman" w:hAnsi="Arial" w:cs="Arial"/>
          <w:color w:val="333333"/>
          <w:sz w:val="27"/>
        </w:rPr>
        <w:t>ч</w:t>
      </w:r>
      <w:proofErr w:type="gramEnd"/>
      <w:r w:rsidRPr="00A8072C">
        <w:rPr>
          <w:rFonts w:ascii="Arial" w:eastAsia="Times New Roman" w:hAnsi="Arial" w:cs="Arial"/>
          <w:color w:val="333333"/>
          <w:sz w:val="27"/>
        </w:rPr>
        <w:t>асть 3 в ред. Федерального </w:t>
      </w:r>
      <w:hyperlink r:id="rId6" w:anchor="dst100010" w:history="1">
        <w:r w:rsidRPr="00A8072C">
          <w:rPr>
            <w:rFonts w:ascii="Arial" w:eastAsia="Times New Roman" w:hAnsi="Arial" w:cs="Arial"/>
            <w:color w:val="666699"/>
            <w:sz w:val="27"/>
          </w:rPr>
          <w:t>закона</w:t>
        </w:r>
      </w:hyperlink>
      <w:r w:rsidRPr="00A8072C">
        <w:rPr>
          <w:rFonts w:ascii="Arial" w:eastAsia="Times New Roman" w:hAnsi="Arial" w:cs="Arial"/>
          <w:color w:val="333333"/>
          <w:sz w:val="27"/>
        </w:rPr>
        <w:t> от 27.11.2017 N 355-ФЗ)</w:t>
      </w:r>
    </w:p>
    <w:p w:rsidR="00A8072C" w:rsidRPr="00A8072C" w:rsidRDefault="00A8072C" w:rsidP="00A8072C">
      <w:pPr>
        <w:shd w:val="clear" w:color="auto" w:fill="FFFFFF"/>
        <w:spacing w:after="0" w:line="404" w:lineRule="atLeast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 w:rsidRPr="00A8072C">
        <w:rPr>
          <w:rFonts w:ascii="Arial" w:eastAsia="Times New Roman" w:hAnsi="Arial" w:cs="Arial"/>
          <w:color w:val="333333"/>
          <w:sz w:val="27"/>
        </w:rPr>
        <w:t>(</w:t>
      </w:r>
      <w:proofErr w:type="gramStart"/>
      <w:r w:rsidRPr="00A8072C">
        <w:rPr>
          <w:rFonts w:ascii="Arial" w:eastAsia="Times New Roman" w:hAnsi="Arial" w:cs="Arial"/>
          <w:color w:val="333333"/>
          <w:sz w:val="27"/>
        </w:rPr>
        <w:t>см</w:t>
      </w:r>
      <w:proofErr w:type="gramEnd"/>
      <w:r w:rsidRPr="00A8072C">
        <w:rPr>
          <w:rFonts w:ascii="Arial" w:eastAsia="Times New Roman" w:hAnsi="Arial" w:cs="Arial"/>
          <w:color w:val="333333"/>
          <w:sz w:val="27"/>
        </w:rPr>
        <w:t>. текст в предыдущей редакции)</w:t>
      </w:r>
    </w:p>
    <w:p w:rsidR="00A8072C" w:rsidRDefault="00A8072C" w:rsidP="00A807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ОБРАЗЕЦ</w:t>
      </w:r>
    </w:p>
    <w:p w:rsidR="00A8072C" w:rsidRDefault="00A8072C" w:rsidP="00A807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Главе МО-СП "Тарбагатайское"</w:t>
      </w:r>
    </w:p>
    <w:p w:rsidR="00A8072C" w:rsidRDefault="00A8072C" w:rsidP="00A807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Думновой</w:t>
      </w:r>
      <w:proofErr w:type="spellEnd"/>
    </w:p>
    <w:p w:rsidR="00A8072C" w:rsidRDefault="00A8072C" w:rsidP="00A8072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 Имя Отчество</w:t>
      </w:r>
    </w:p>
    <w:p w:rsidR="00A8072C" w:rsidRDefault="00A8072C" w:rsidP="00A807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671110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арбагатай ул.Название д.1</w:t>
      </w:r>
    </w:p>
    <w:p w:rsidR="00A8072C" w:rsidRDefault="00A8072C" w:rsidP="00A807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072C" w:rsidRDefault="00A8072C" w:rsidP="00A80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8072C" w:rsidRDefault="00A8072C" w:rsidP="00A807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72C" w:rsidRDefault="00A8072C" w:rsidP="00A807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Прошу Вас (излагается суть заявления).</w:t>
      </w:r>
    </w:p>
    <w:p w:rsidR="00A8072C" w:rsidRDefault="00A8072C" w:rsidP="00A8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72C" w:rsidRDefault="00A8072C" w:rsidP="00A807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Приложение: копия (указываются названия документов)</w:t>
      </w:r>
    </w:p>
    <w:p w:rsidR="00A8072C" w:rsidRDefault="00A8072C" w:rsidP="00A8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72C" w:rsidRPr="00A8072C" w:rsidRDefault="00A8072C" w:rsidP="00A807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подпись</w:t>
      </w:r>
    </w:p>
    <w:sectPr w:rsidR="00A8072C" w:rsidRPr="00A8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072C"/>
    <w:rsid w:val="00A8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A8072C"/>
  </w:style>
  <w:style w:type="character" w:customStyle="1" w:styleId="hl">
    <w:name w:val="hl"/>
    <w:basedOn w:val="a0"/>
    <w:rsid w:val="00A8072C"/>
  </w:style>
  <w:style w:type="character" w:customStyle="1" w:styleId="nobr">
    <w:name w:val="nobr"/>
    <w:basedOn w:val="a0"/>
    <w:rsid w:val="00A8072C"/>
  </w:style>
  <w:style w:type="character" w:styleId="a3">
    <w:name w:val="Hyperlink"/>
    <w:basedOn w:val="a0"/>
    <w:uiPriority w:val="99"/>
    <w:semiHidden/>
    <w:unhideWhenUsed/>
    <w:rsid w:val="00A807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8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8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3516/" TargetMode="External"/><Relationship Id="rId5" Type="http://schemas.openxmlformats.org/officeDocument/2006/relationships/hyperlink" Target="http://www.consultant.ru/document/cons_doc_LAW_314820/ca24c3b3a2032a1f727146f988f406723bf9ea1a/" TargetMode="External"/><Relationship Id="rId4" Type="http://schemas.openxmlformats.org/officeDocument/2006/relationships/hyperlink" Target="http://www.consultant.ru/document/cons_doc_LAW_145999/b004fed0b70d0f223e4a81f8ad6cd92af90a7e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2020-06-30T00:49:00Z</dcterms:created>
  <dcterms:modified xsi:type="dcterms:W3CDTF">2020-06-30T00:56:00Z</dcterms:modified>
</cp:coreProperties>
</file>